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21E0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ゴシック" w:eastAsia="ＭＳ ゴシック" w:hAnsi="ＭＳ ゴシック" w:cs="MS-Mincho" w:hint="eastAsia"/>
          <w:sz w:val="21"/>
          <w:szCs w:val="21"/>
        </w:rPr>
      </w:pPr>
      <w:r w:rsidRPr="002029FB">
        <w:rPr>
          <w:rFonts w:ascii="ＭＳ ゴシック" w:eastAsia="ＭＳ ゴシック" w:hAnsi="ＭＳ ゴシック" w:cs="MS-Mincho" w:hint="eastAsia"/>
          <w:sz w:val="21"/>
          <w:szCs w:val="21"/>
        </w:rPr>
        <w:t>様式第２号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（第５条関係）</w:t>
      </w:r>
    </w:p>
    <w:p w14:paraId="141D8F2E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 w:hint="eastAsia"/>
          <w:sz w:val="21"/>
          <w:szCs w:val="21"/>
        </w:rPr>
      </w:pPr>
    </w:p>
    <w:p w14:paraId="4D0A9467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年　　月　　日</w:t>
      </w:r>
    </w:p>
    <w:p w14:paraId="29EC1234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 w:hint="eastAsia"/>
          <w:sz w:val="21"/>
          <w:szCs w:val="21"/>
        </w:rPr>
      </w:pPr>
    </w:p>
    <w:p w14:paraId="6083261C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center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サテライトオフィス等誘致奨励指定事業所事業計画書</w:t>
      </w:r>
    </w:p>
    <w:p w14:paraId="2259FC7B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center"/>
        <w:rPr>
          <w:rFonts w:ascii="ＭＳ 明朝" w:eastAsia="ＭＳ 明朝" w:hAnsi="ＭＳ 明朝" w:cs="MS-Mincho" w:hint="eastAsia"/>
          <w:sz w:val="21"/>
          <w:szCs w:val="21"/>
        </w:rPr>
      </w:pPr>
    </w:p>
    <w:p w14:paraId="7137BB45" w14:textId="77777777" w:rsidR="002A4AAF" w:rsidRPr="002029FB" w:rsidRDefault="002A4AAF" w:rsidP="002A4AA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所 在 地　　　　　　</w:t>
      </w:r>
    </w:p>
    <w:p w14:paraId="021835F0" w14:textId="77777777" w:rsidR="002A4AAF" w:rsidRPr="002029FB" w:rsidRDefault="002A4AAF" w:rsidP="002A4AA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法人（個人）名　　　　　　</w:t>
      </w:r>
    </w:p>
    <w:p w14:paraId="75D9F301" w14:textId="77777777" w:rsidR="002A4AAF" w:rsidRPr="002029FB" w:rsidRDefault="002A4AAF" w:rsidP="002A4AA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代 表 者 名 　　　　 　</w:t>
      </w:r>
    </w:p>
    <w:p w14:paraId="454C5DC2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 w:hint="eastAsia"/>
          <w:sz w:val="21"/>
          <w:szCs w:val="21"/>
        </w:rPr>
      </w:pPr>
    </w:p>
    <w:p w14:paraId="1DB5B7B7" w14:textId="77777777" w:rsidR="002A4AAF" w:rsidRPr="002029FB" w:rsidRDefault="002A4AAF" w:rsidP="00B61E10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１　概要</w:t>
      </w:r>
    </w:p>
    <w:p w14:paraId="5F55B1F5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⑴　会社概要（設立日・資本金・従業員数・事業内容等）</w:t>
      </w:r>
    </w:p>
    <w:p w14:paraId="7598F2F8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07AE14AD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 w:hint="eastAsia"/>
          <w:sz w:val="21"/>
          <w:szCs w:val="21"/>
        </w:rPr>
      </w:pPr>
    </w:p>
    <w:p w14:paraId="3C5BD8A3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⑵　事業内容（主たる事業、提供する財・サービス等）</w:t>
      </w:r>
    </w:p>
    <w:p w14:paraId="2A92AA00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</w:p>
    <w:p w14:paraId="57909219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⑶　財務状況（過去３年間）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701"/>
        <w:gridCol w:w="1701"/>
      </w:tblGrid>
      <w:tr w:rsidR="002A4AAF" w:rsidRPr="002029FB" w14:paraId="656E7F0A" w14:textId="77777777" w:rsidTr="002A4AAF">
        <w:trPr>
          <w:trHeight w:val="647"/>
        </w:trPr>
        <w:tc>
          <w:tcPr>
            <w:tcW w:w="1980" w:type="dxa"/>
            <w:tcBorders>
              <w:tl2br w:val="single" w:sz="4" w:space="0" w:color="auto"/>
            </w:tcBorders>
            <w:shd w:val="clear" w:color="auto" w:fill="auto"/>
          </w:tcPr>
          <w:p w14:paraId="6041A997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年度</w:t>
            </w:r>
          </w:p>
          <w:p w14:paraId="5213DDE5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auto"/>
          </w:tcPr>
          <w:p w14:paraId="5F348470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年度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CC9AC41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年度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FE22535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年度</w:t>
            </w:r>
          </w:p>
        </w:tc>
        <w:tc>
          <w:tcPr>
            <w:tcW w:w="1701" w:type="dxa"/>
            <w:shd w:val="clear" w:color="auto" w:fill="auto"/>
          </w:tcPr>
          <w:p w14:paraId="01BA5C2B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備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考</w:t>
            </w:r>
          </w:p>
        </w:tc>
      </w:tr>
      <w:tr w:rsidR="002A4AAF" w:rsidRPr="002029FB" w14:paraId="4BD9E4BE" w14:textId="77777777" w:rsidTr="002A4AAF">
        <w:tc>
          <w:tcPr>
            <w:tcW w:w="1980" w:type="dxa"/>
            <w:shd w:val="clear" w:color="auto" w:fill="auto"/>
          </w:tcPr>
          <w:p w14:paraId="5B0C7CEC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売 上（百万円）</w:t>
            </w:r>
          </w:p>
        </w:tc>
        <w:tc>
          <w:tcPr>
            <w:tcW w:w="1701" w:type="dxa"/>
            <w:shd w:val="clear" w:color="auto" w:fill="auto"/>
          </w:tcPr>
          <w:p w14:paraId="092155DC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EE79084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4A00F9C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B83D6F2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</w:tr>
      <w:tr w:rsidR="002A4AAF" w:rsidRPr="002029FB" w14:paraId="5EDF4EC7" w14:textId="77777777" w:rsidTr="002A4AAF">
        <w:tc>
          <w:tcPr>
            <w:tcW w:w="1980" w:type="dxa"/>
            <w:shd w:val="clear" w:color="auto" w:fill="auto"/>
          </w:tcPr>
          <w:p w14:paraId="01293D45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純利益（百万円）</w:t>
            </w:r>
          </w:p>
        </w:tc>
        <w:tc>
          <w:tcPr>
            <w:tcW w:w="1701" w:type="dxa"/>
            <w:shd w:val="clear" w:color="auto" w:fill="auto"/>
          </w:tcPr>
          <w:p w14:paraId="2620374A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CF5E6B4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0A05E0C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344BBA3" w14:textId="77777777" w:rsidR="002A4AAF" w:rsidRPr="002029FB" w:rsidRDefault="002A4AAF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</w:tc>
      </w:tr>
    </w:tbl>
    <w:p w14:paraId="37DE1E15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5F34D3C9" w14:textId="77777777" w:rsidR="002A4AAF" w:rsidRPr="002029FB" w:rsidRDefault="002A4AAF" w:rsidP="00B61E10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２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事業所開設（本社機能移転）計画の概要</w:t>
      </w:r>
    </w:p>
    <w:p w14:paraId="08AD9CCA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>⑴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　新規開設（本社機能移転）事業所の住所</w:t>
      </w:r>
    </w:p>
    <w:p w14:paraId="0764B1E6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3D098717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31906296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>⑵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　新規開設（本社機能移転）事業所の名称</w:t>
      </w:r>
    </w:p>
    <w:p w14:paraId="0B22D72F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52A5CC83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3DA39E66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>⑶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　新規事業所の開設又は本社機能移転（事業開始）予定年月日</w:t>
      </w:r>
    </w:p>
    <w:p w14:paraId="32B92013" w14:textId="46278D86" w:rsidR="002A4AAF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900" w:firstLine="189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年　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月　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日</w:t>
      </w:r>
    </w:p>
    <w:p w14:paraId="766D318E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0310439C" w14:textId="780371D9" w:rsidR="002A4AAF" w:rsidRPr="002A4AAF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/>
          <w:sz w:val="21"/>
          <w:szCs w:val="21"/>
        </w:rPr>
      </w:pPr>
      <w:r>
        <w:rPr>
          <w:rFonts w:ascii="ＭＳ 明朝" w:eastAsia="ＭＳ 明朝" w:hAnsi="ＭＳ 明朝" w:cs="MS-Mincho" w:hint="eastAsia"/>
          <w:sz w:val="21"/>
          <w:szCs w:val="21"/>
        </w:rPr>
        <w:t xml:space="preserve">⑷　</w:t>
      </w:r>
      <w:r w:rsidRPr="002A4AAF">
        <w:rPr>
          <w:rFonts w:ascii="ＭＳ 明朝" w:eastAsia="ＭＳ 明朝" w:hAnsi="ＭＳ 明朝" w:cs="MS-Mincho" w:hint="eastAsia"/>
          <w:sz w:val="21"/>
          <w:szCs w:val="21"/>
        </w:rPr>
        <w:t>新規事業所の種別</w:t>
      </w:r>
    </w:p>
    <w:p w14:paraId="21FE6ED2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300" w:firstLine="63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滞在型サテライトオフィス・循環型サテライトオフィス・スタートアップ等</w:t>
      </w:r>
    </w:p>
    <w:p w14:paraId="38EE3C25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2686175B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013AD594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lastRenderedPageBreak/>
        <w:t>⑸　新規事業所における業務内容（主たる業務・売上計画等）</w:t>
      </w:r>
    </w:p>
    <w:p w14:paraId="4920483C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76800BD9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⑹　配置する人員</w:t>
      </w:r>
    </w:p>
    <w:p w14:paraId="29537846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0239D366" w14:textId="77777777" w:rsidR="002A4AAF" w:rsidRPr="002029FB" w:rsidRDefault="002A4AAF" w:rsidP="002A4AA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⑺　新規事業所開設（本社機能移転）の理由</w:t>
      </w:r>
    </w:p>
    <w:p w14:paraId="5DA84D7B" w14:textId="37A254AC" w:rsidR="002E0453" w:rsidRDefault="002E0453" w:rsidP="002A4AAF"/>
    <w:sectPr w:rsidR="002E04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2FA8"/>
    <w:multiLevelType w:val="hybridMultilevel"/>
    <w:tmpl w:val="4B80009E"/>
    <w:lvl w:ilvl="0" w:tplc="EA9E3B5A">
      <w:start w:val="4"/>
      <w:numFmt w:val="decimal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B4C09C2"/>
    <w:multiLevelType w:val="hybridMultilevel"/>
    <w:tmpl w:val="478068D0"/>
    <w:lvl w:ilvl="0" w:tplc="90A45B6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B752A8"/>
    <w:multiLevelType w:val="hybridMultilevel"/>
    <w:tmpl w:val="BE5A24C6"/>
    <w:lvl w:ilvl="0" w:tplc="90A45B6A">
      <w:start w:val="1"/>
      <w:numFmt w:val="decimalEnclosedParen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AF"/>
    <w:rsid w:val="002A4AAF"/>
    <w:rsid w:val="002E0453"/>
    <w:rsid w:val="00B6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04A56"/>
  <w15:chartTrackingRefBased/>
  <w15:docId w15:val="{C1C5EF78-EBE5-4D3B-9753-99AFF38A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AAF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隅田 拓也</dc:creator>
  <cp:keywords/>
  <dc:description/>
  <cp:lastModifiedBy>隅田 拓也</cp:lastModifiedBy>
  <cp:revision>2</cp:revision>
  <dcterms:created xsi:type="dcterms:W3CDTF">2025-01-30T02:16:00Z</dcterms:created>
  <dcterms:modified xsi:type="dcterms:W3CDTF">2025-01-30T02:20:00Z</dcterms:modified>
</cp:coreProperties>
</file>