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7B82B" w14:textId="08046BFD" w:rsidR="00E5599E" w:rsidRPr="00E5599E" w:rsidRDefault="00E5599E" w:rsidP="00E5599E">
      <w:pPr>
        <w:spacing w:line="300" w:lineRule="exact"/>
        <w:jc w:val="left"/>
        <w:rPr>
          <w:rFonts w:ascii="游ゴシック" w:eastAsia="游ゴシック" w:hAnsi="游ゴシック"/>
          <w:b/>
          <w:bCs/>
          <w:color w:val="FFFFFF" w:themeColor="background1"/>
          <w:sz w:val="22"/>
          <w:shd w:val="clear" w:color="auto" w:fill="000000" w:themeFill="text1"/>
        </w:rPr>
      </w:pPr>
      <w:r w:rsidRPr="00E5599E">
        <w:rPr>
          <w:rFonts w:ascii="游ゴシック" w:eastAsia="游ゴシック" w:hAnsi="游ゴシック" w:hint="eastAsia"/>
          <w:b/>
          <w:bCs/>
          <w:color w:val="FFFFFF" w:themeColor="background1"/>
          <w:sz w:val="22"/>
          <w:shd w:val="clear" w:color="auto" w:fill="000000" w:themeFill="text1"/>
        </w:rPr>
        <w:t>様式</w:t>
      </w:r>
      <w:r w:rsidR="00A62486">
        <w:rPr>
          <w:rFonts w:ascii="游ゴシック" w:eastAsia="游ゴシック" w:hAnsi="游ゴシック" w:hint="eastAsia"/>
          <w:b/>
          <w:bCs/>
          <w:color w:val="FFFFFF" w:themeColor="background1"/>
          <w:sz w:val="22"/>
          <w:shd w:val="clear" w:color="auto" w:fill="000000" w:themeFill="text1"/>
        </w:rPr>
        <w:t>Ｃ</w:t>
      </w:r>
    </w:p>
    <w:p w14:paraId="274D797E" w14:textId="77777777" w:rsidR="00A80B80" w:rsidRPr="00A80B80" w:rsidRDefault="00A80B80" w:rsidP="00A80B80">
      <w:pPr>
        <w:spacing w:line="300" w:lineRule="exact"/>
        <w:jc w:val="left"/>
        <w:rPr>
          <w:rFonts w:ascii="游ゴシック" w:eastAsia="游ゴシック" w:hAnsi="游ゴシック"/>
          <w:sz w:val="22"/>
        </w:rPr>
      </w:pPr>
    </w:p>
    <w:p w14:paraId="71188685" w14:textId="1E57F61A" w:rsidR="00071263" w:rsidRPr="00CB0AD6" w:rsidRDefault="00F255FA" w:rsidP="00CB0AD6">
      <w:pPr>
        <w:spacing w:line="300" w:lineRule="exact"/>
        <w:jc w:val="center"/>
        <w:rPr>
          <w:rFonts w:ascii="游ゴシック" w:eastAsia="游ゴシック" w:hAnsi="游ゴシック"/>
          <w:b/>
          <w:bCs/>
          <w:sz w:val="22"/>
        </w:rPr>
      </w:pPr>
      <w:r>
        <w:rPr>
          <w:rFonts w:ascii="游ゴシック" w:eastAsia="游ゴシック" w:hAnsi="游ゴシック" w:hint="eastAsia"/>
          <w:b/>
          <w:bCs/>
          <w:sz w:val="22"/>
        </w:rPr>
        <w:t>鳴門市未来の地場産品創出支援</w:t>
      </w:r>
      <w:r w:rsidR="00CB0AD6" w:rsidRPr="00CB0AD6">
        <w:rPr>
          <w:rFonts w:ascii="游ゴシック" w:eastAsia="游ゴシック" w:hAnsi="游ゴシック" w:hint="eastAsia"/>
          <w:b/>
          <w:bCs/>
          <w:sz w:val="22"/>
        </w:rPr>
        <w:t>事業</w:t>
      </w:r>
    </w:p>
    <w:p w14:paraId="155AB7BD" w14:textId="0966F836" w:rsidR="00CB0AD6" w:rsidRPr="00CB0AD6" w:rsidRDefault="00CB0AD6" w:rsidP="00CB0AD6">
      <w:pPr>
        <w:spacing w:line="300" w:lineRule="exact"/>
        <w:jc w:val="center"/>
        <w:rPr>
          <w:rFonts w:ascii="游ゴシック" w:eastAsia="游ゴシック" w:hAnsi="游ゴシック"/>
          <w:b/>
          <w:bCs/>
          <w:sz w:val="22"/>
        </w:rPr>
      </w:pPr>
      <w:r w:rsidRPr="00CB0AD6">
        <w:rPr>
          <w:rFonts w:ascii="游ゴシック" w:eastAsia="游ゴシック" w:hAnsi="游ゴシック" w:hint="eastAsia"/>
          <w:b/>
          <w:bCs/>
          <w:sz w:val="22"/>
        </w:rPr>
        <w:t>事業実施体制　組織表</w:t>
      </w:r>
    </w:p>
    <w:p w14:paraId="27F086AE" w14:textId="231DFC33" w:rsidR="00FB5FFE" w:rsidRDefault="00FB5FFE" w:rsidP="00FB5FFE">
      <w:pPr>
        <w:spacing w:line="300" w:lineRule="exact"/>
        <w:rPr>
          <w:rFonts w:ascii="游ゴシック" w:eastAsia="游ゴシック" w:hAnsi="游ゴシック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CB0AD6" w14:paraId="7EE225C5" w14:textId="77777777" w:rsidTr="00CB0AD6">
        <w:tc>
          <w:tcPr>
            <w:tcW w:w="1555" w:type="dxa"/>
            <w:shd w:val="clear" w:color="auto" w:fill="D9D9D9" w:themeFill="background1" w:themeFillShade="D9"/>
          </w:tcPr>
          <w:p w14:paraId="74AF8309" w14:textId="319027AD" w:rsidR="00CB0AD6" w:rsidRDefault="00CB0AD6" w:rsidP="00CB0AD6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提案者名称</w:t>
            </w:r>
          </w:p>
        </w:tc>
        <w:tc>
          <w:tcPr>
            <w:tcW w:w="6939" w:type="dxa"/>
          </w:tcPr>
          <w:p w14:paraId="0C42EF47" w14:textId="2BF7B272" w:rsidR="00CB0AD6" w:rsidRDefault="00CB0AD6" w:rsidP="00CB0AD6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CB0AD6" w14:paraId="4E9FEA86" w14:textId="77777777" w:rsidTr="00CB0AD6">
        <w:tc>
          <w:tcPr>
            <w:tcW w:w="1555" w:type="dxa"/>
            <w:shd w:val="clear" w:color="auto" w:fill="D9D9D9" w:themeFill="background1" w:themeFillShade="D9"/>
          </w:tcPr>
          <w:p w14:paraId="44CFF27F" w14:textId="38ECA3C5" w:rsidR="00CB0AD6" w:rsidRDefault="00CB0AD6" w:rsidP="00CB0AD6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事業名称</w:t>
            </w:r>
          </w:p>
        </w:tc>
        <w:tc>
          <w:tcPr>
            <w:tcW w:w="6939" w:type="dxa"/>
          </w:tcPr>
          <w:p w14:paraId="7896DCC2" w14:textId="77777777" w:rsidR="00CB0AD6" w:rsidRDefault="00CB0AD6" w:rsidP="00CB0AD6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5060EABF" w14:textId="3D9FFEDD" w:rsidR="00CB0AD6" w:rsidRDefault="00CB0AD6" w:rsidP="00FB5FFE">
      <w:pPr>
        <w:spacing w:line="300" w:lineRule="exact"/>
        <w:rPr>
          <w:rFonts w:ascii="游ゴシック" w:eastAsia="游ゴシック" w:hAnsi="游ゴシック"/>
          <w:sz w:val="22"/>
        </w:rPr>
      </w:pPr>
    </w:p>
    <w:p w14:paraId="3E0139DB" w14:textId="77777777" w:rsidR="00CB0AD6" w:rsidRDefault="00CB0AD6" w:rsidP="00FB5FFE">
      <w:pPr>
        <w:spacing w:line="300" w:lineRule="exact"/>
        <w:rPr>
          <w:rFonts w:ascii="游ゴシック" w:eastAsia="游ゴシック" w:hAnsi="游ゴシック"/>
          <w:sz w:val="22"/>
        </w:rPr>
      </w:pPr>
    </w:p>
    <w:p w14:paraId="33F0BDB7" w14:textId="61C9DFC9" w:rsidR="00CB0AD6" w:rsidRPr="00CB0AD6" w:rsidRDefault="00CB0AD6" w:rsidP="00FB5FFE">
      <w:pPr>
        <w:spacing w:line="300" w:lineRule="exact"/>
        <w:rPr>
          <w:rFonts w:ascii="游ゴシック" w:eastAsia="游ゴシック" w:hAnsi="游ゴシック"/>
          <w:b/>
          <w:bCs/>
          <w:sz w:val="22"/>
        </w:rPr>
      </w:pPr>
      <w:r w:rsidRPr="00CB0AD6">
        <w:rPr>
          <w:rFonts w:ascii="游ゴシック" w:eastAsia="游ゴシック" w:hAnsi="游ゴシック" w:hint="eastAsia"/>
          <w:b/>
          <w:bCs/>
          <w:sz w:val="22"/>
        </w:rPr>
        <w:t>&lt;運営・組織体制&gt;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B0AD6" w14:paraId="089C2894" w14:textId="77777777" w:rsidTr="00CB0AD6">
        <w:trPr>
          <w:trHeight w:val="5508"/>
        </w:trPr>
        <w:tc>
          <w:tcPr>
            <w:tcW w:w="8494" w:type="dxa"/>
          </w:tcPr>
          <w:p w14:paraId="21C11DAD" w14:textId="77777777" w:rsidR="00CB0AD6" w:rsidRDefault="00CB0AD6" w:rsidP="00FB5FFE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26A9C499" w14:textId="189B1CAE" w:rsidR="00FB5FFE" w:rsidRDefault="00FB5FFE" w:rsidP="00FB5FFE">
      <w:pPr>
        <w:spacing w:line="300" w:lineRule="exact"/>
        <w:rPr>
          <w:rFonts w:ascii="游ゴシック" w:eastAsia="游ゴシック" w:hAnsi="游ゴシック"/>
          <w:sz w:val="22"/>
        </w:rPr>
      </w:pPr>
    </w:p>
    <w:p w14:paraId="11A7FFF4" w14:textId="7512E4B7" w:rsidR="00CB0AD6" w:rsidRDefault="00CB0AD6" w:rsidP="00FB5FFE">
      <w:pPr>
        <w:spacing w:line="300" w:lineRule="exact"/>
        <w:rPr>
          <w:rFonts w:ascii="游ゴシック" w:eastAsia="游ゴシック" w:hAnsi="游ゴシック"/>
          <w:sz w:val="22"/>
        </w:rPr>
      </w:pPr>
    </w:p>
    <w:p w14:paraId="70DD3FB5" w14:textId="72FD06C2" w:rsidR="00CB0AD6" w:rsidRPr="00CB0AD6" w:rsidRDefault="00CB0AD6" w:rsidP="00FB5FFE">
      <w:pPr>
        <w:spacing w:line="300" w:lineRule="exact"/>
        <w:rPr>
          <w:rFonts w:ascii="游ゴシック" w:eastAsia="游ゴシック" w:hAnsi="游ゴシック"/>
          <w:b/>
          <w:bCs/>
          <w:sz w:val="22"/>
        </w:rPr>
      </w:pPr>
      <w:r w:rsidRPr="00CB0AD6">
        <w:rPr>
          <w:rFonts w:ascii="游ゴシック" w:eastAsia="游ゴシック" w:hAnsi="游ゴシック" w:hint="eastAsia"/>
          <w:b/>
          <w:bCs/>
          <w:sz w:val="22"/>
        </w:rPr>
        <w:t>&lt;役割等&gt;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5238"/>
      </w:tblGrid>
      <w:tr w:rsidR="00CB0AD6" w14:paraId="39E036E1" w14:textId="77777777" w:rsidTr="005A63E6">
        <w:tc>
          <w:tcPr>
            <w:tcW w:w="2122" w:type="dxa"/>
            <w:shd w:val="clear" w:color="auto" w:fill="D9D9D9" w:themeFill="background1" w:themeFillShade="D9"/>
          </w:tcPr>
          <w:p w14:paraId="46812A20" w14:textId="484D0195" w:rsidR="00CB0AD6" w:rsidRDefault="00CB0AD6" w:rsidP="00CB0AD6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役職</w:t>
            </w:r>
            <w:r w:rsidR="00B02692">
              <w:rPr>
                <w:rFonts w:ascii="游ゴシック" w:eastAsia="游ゴシック" w:hAnsi="游ゴシック" w:hint="eastAsia"/>
                <w:sz w:val="22"/>
              </w:rPr>
              <w:t>等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439F626" w14:textId="0285CFF1" w:rsidR="00CB0AD6" w:rsidRDefault="00CB0AD6" w:rsidP="00CB0AD6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人数</w:t>
            </w:r>
          </w:p>
        </w:tc>
        <w:tc>
          <w:tcPr>
            <w:tcW w:w="5238" w:type="dxa"/>
            <w:shd w:val="clear" w:color="auto" w:fill="D9D9D9" w:themeFill="background1" w:themeFillShade="D9"/>
          </w:tcPr>
          <w:p w14:paraId="1EA4F88F" w14:textId="3AFAE738" w:rsidR="00CB0AD6" w:rsidRDefault="00CB0AD6" w:rsidP="00CB0AD6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役割</w:t>
            </w:r>
          </w:p>
        </w:tc>
      </w:tr>
      <w:tr w:rsidR="00CB0AD6" w14:paraId="52417124" w14:textId="77777777" w:rsidTr="005A63E6">
        <w:tc>
          <w:tcPr>
            <w:tcW w:w="2122" w:type="dxa"/>
          </w:tcPr>
          <w:p w14:paraId="69A620AA" w14:textId="77777777" w:rsidR="00CB0AD6" w:rsidRDefault="00CB0AD6" w:rsidP="00FB5FFE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34" w:type="dxa"/>
          </w:tcPr>
          <w:p w14:paraId="25400C2D" w14:textId="77777777" w:rsidR="00CB0AD6" w:rsidRDefault="00CB0AD6" w:rsidP="00FB5FFE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238" w:type="dxa"/>
          </w:tcPr>
          <w:p w14:paraId="251FDBD6" w14:textId="77777777" w:rsidR="00CB0AD6" w:rsidRDefault="00CB0AD6" w:rsidP="00FB5FFE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CB0AD6" w14:paraId="721154D9" w14:textId="77777777" w:rsidTr="005A63E6">
        <w:tc>
          <w:tcPr>
            <w:tcW w:w="2122" w:type="dxa"/>
          </w:tcPr>
          <w:p w14:paraId="339E4819" w14:textId="77777777" w:rsidR="00CB0AD6" w:rsidRDefault="00CB0AD6" w:rsidP="00FB5FFE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34" w:type="dxa"/>
          </w:tcPr>
          <w:p w14:paraId="5A40AEA3" w14:textId="77777777" w:rsidR="00CB0AD6" w:rsidRDefault="00CB0AD6" w:rsidP="00FB5FFE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238" w:type="dxa"/>
          </w:tcPr>
          <w:p w14:paraId="7E788EF5" w14:textId="77777777" w:rsidR="00CB0AD6" w:rsidRDefault="00CB0AD6" w:rsidP="00FB5FFE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CB0AD6" w14:paraId="054D33B4" w14:textId="77777777" w:rsidTr="005A63E6">
        <w:tc>
          <w:tcPr>
            <w:tcW w:w="2122" w:type="dxa"/>
          </w:tcPr>
          <w:p w14:paraId="1DF0EED0" w14:textId="77777777" w:rsidR="00CB0AD6" w:rsidRDefault="00CB0AD6" w:rsidP="00FB5FFE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34" w:type="dxa"/>
          </w:tcPr>
          <w:p w14:paraId="3F065D48" w14:textId="77777777" w:rsidR="00CB0AD6" w:rsidRDefault="00CB0AD6" w:rsidP="00FB5FFE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238" w:type="dxa"/>
          </w:tcPr>
          <w:p w14:paraId="72356413" w14:textId="77777777" w:rsidR="00CB0AD6" w:rsidRDefault="00CB0AD6" w:rsidP="00FB5FFE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CB0AD6" w14:paraId="04F81729" w14:textId="77777777" w:rsidTr="005A63E6">
        <w:tc>
          <w:tcPr>
            <w:tcW w:w="2122" w:type="dxa"/>
          </w:tcPr>
          <w:p w14:paraId="7DC52B2C" w14:textId="77777777" w:rsidR="00CB0AD6" w:rsidRDefault="00CB0AD6" w:rsidP="00FB5FFE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34" w:type="dxa"/>
          </w:tcPr>
          <w:p w14:paraId="10162C53" w14:textId="77777777" w:rsidR="00CB0AD6" w:rsidRDefault="00CB0AD6" w:rsidP="00FB5FFE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238" w:type="dxa"/>
          </w:tcPr>
          <w:p w14:paraId="3DAF3103" w14:textId="77777777" w:rsidR="00CB0AD6" w:rsidRDefault="00CB0AD6" w:rsidP="00FB5FFE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CB0AD6" w14:paraId="10D11B6E" w14:textId="77777777" w:rsidTr="005A63E6">
        <w:tc>
          <w:tcPr>
            <w:tcW w:w="2122" w:type="dxa"/>
          </w:tcPr>
          <w:p w14:paraId="3C9D35EB" w14:textId="77777777" w:rsidR="00CB0AD6" w:rsidRDefault="00CB0AD6" w:rsidP="00FB5FFE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34" w:type="dxa"/>
          </w:tcPr>
          <w:p w14:paraId="762A50C9" w14:textId="77777777" w:rsidR="00CB0AD6" w:rsidRDefault="00CB0AD6" w:rsidP="00FB5FFE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238" w:type="dxa"/>
          </w:tcPr>
          <w:p w14:paraId="506A15BF" w14:textId="77777777" w:rsidR="00CB0AD6" w:rsidRDefault="00CB0AD6" w:rsidP="00FB5FFE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CB0AD6" w14:paraId="3AE583F5" w14:textId="77777777" w:rsidTr="005A63E6">
        <w:tc>
          <w:tcPr>
            <w:tcW w:w="2122" w:type="dxa"/>
          </w:tcPr>
          <w:p w14:paraId="4115F2AC" w14:textId="77777777" w:rsidR="00CB0AD6" w:rsidRDefault="00CB0AD6" w:rsidP="00FB5FFE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34" w:type="dxa"/>
          </w:tcPr>
          <w:p w14:paraId="020B94AB" w14:textId="77777777" w:rsidR="00CB0AD6" w:rsidRDefault="00CB0AD6" w:rsidP="00FB5FFE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238" w:type="dxa"/>
          </w:tcPr>
          <w:p w14:paraId="115311FB" w14:textId="77777777" w:rsidR="00CB0AD6" w:rsidRDefault="00CB0AD6" w:rsidP="00FB5FFE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6050E883" w14:textId="6976FBB6" w:rsidR="00CB0AD6" w:rsidRDefault="00CB0AD6" w:rsidP="00FB5FFE">
      <w:pPr>
        <w:spacing w:line="300" w:lineRule="exact"/>
        <w:rPr>
          <w:rFonts w:ascii="游ゴシック" w:eastAsia="游ゴシック" w:hAnsi="游ゴシック"/>
          <w:sz w:val="22"/>
        </w:rPr>
      </w:pPr>
    </w:p>
    <w:p w14:paraId="5E4170CF" w14:textId="77777777" w:rsidR="00CB0AD6" w:rsidRPr="00CB0AD6" w:rsidRDefault="00CB0AD6" w:rsidP="00FB5FFE">
      <w:pPr>
        <w:spacing w:line="300" w:lineRule="exact"/>
        <w:rPr>
          <w:rFonts w:ascii="游ゴシック" w:eastAsia="游ゴシック" w:hAnsi="游ゴシック"/>
          <w:sz w:val="22"/>
        </w:rPr>
      </w:pPr>
    </w:p>
    <w:sectPr w:rsidR="00CB0AD6" w:rsidRPr="00CB0A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4409A" w14:textId="77777777" w:rsidR="00FB5FFE" w:rsidRDefault="00FB5FFE" w:rsidP="00FB5FFE">
      <w:r>
        <w:separator/>
      </w:r>
    </w:p>
  </w:endnote>
  <w:endnote w:type="continuationSeparator" w:id="0">
    <w:p w14:paraId="31D25762" w14:textId="77777777" w:rsidR="00FB5FFE" w:rsidRDefault="00FB5FFE" w:rsidP="00FB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0C907" w14:textId="77777777" w:rsidR="00FB5FFE" w:rsidRDefault="00FB5FFE" w:rsidP="00FB5FFE">
      <w:r>
        <w:separator/>
      </w:r>
    </w:p>
  </w:footnote>
  <w:footnote w:type="continuationSeparator" w:id="0">
    <w:p w14:paraId="0E4F7991" w14:textId="77777777" w:rsidR="00FB5FFE" w:rsidRDefault="00FB5FFE" w:rsidP="00FB5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8F6"/>
    <w:rsid w:val="00071263"/>
    <w:rsid w:val="00402DFC"/>
    <w:rsid w:val="005A63E6"/>
    <w:rsid w:val="00A62486"/>
    <w:rsid w:val="00A80B80"/>
    <w:rsid w:val="00B02692"/>
    <w:rsid w:val="00CB0AD6"/>
    <w:rsid w:val="00E5599E"/>
    <w:rsid w:val="00EC38F6"/>
    <w:rsid w:val="00F255FA"/>
    <w:rsid w:val="00FB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E875A"/>
  <w15:chartTrackingRefBased/>
  <w15:docId w15:val="{E557E769-C85A-480D-A721-2D7DD2BE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F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5FFE"/>
  </w:style>
  <w:style w:type="paragraph" w:styleId="a5">
    <w:name w:val="footer"/>
    <w:basedOn w:val="a"/>
    <w:link w:val="a6"/>
    <w:uiPriority w:val="99"/>
    <w:unhideWhenUsed/>
    <w:rsid w:val="00FB5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5FFE"/>
  </w:style>
  <w:style w:type="table" w:styleId="a7">
    <w:name w:val="Table Grid"/>
    <w:basedOn w:val="a1"/>
    <w:uiPriority w:val="39"/>
    <w:rsid w:val="00CB0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鈴江 唱平</dc:creator>
  <cp:keywords/>
  <dc:description/>
  <cp:lastModifiedBy>鈴江 唱平</cp:lastModifiedBy>
  <cp:revision>10</cp:revision>
  <dcterms:created xsi:type="dcterms:W3CDTF">2024-12-15T08:11:00Z</dcterms:created>
  <dcterms:modified xsi:type="dcterms:W3CDTF">2024-12-18T10:45:00Z</dcterms:modified>
</cp:coreProperties>
</file>