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87195" w14:textId="2456FE30" w:rsidR="00B84256" w:rsidRDefault="00523298" w:rsidP="00865A51">
      <w:pPr>
        <w:jc w:val="center"/>
        <w:rPr>
          <w:rFonts w:ascii="游ゴシック" w:eastAsia="游ゴシック" w:hAnsi="游ゴシック" w:cs="MS-Mincho"/>
          <w:b/>
          <w:bCs/>
          <w:sz w:val="32"/>
          <w:szCs w:val="32"/>
        </w:rPr>
      </w:pPr>
      <w:r>
        <w:rPr>
          <w:rFonts w:ascii="游ゴシック" w:eastAsia="游ゴシック" w:hAnsi="游ゴシック" w:cs="MS-Mincho"/>
          <w:b/>
          <w:bCs/>
          <w:sz w:val="32"/>
          <w:szCs w:val="32"/>
        </w:rPr>
        <w:ruby>
          <w:rubyPr>
            <w:rubyAlign w:val="distributeSpace"/>
            <w:hps w:val="14"/>
            <w:hpsRaise w:val="34"/>
            <w:hpsBaseText w:val="32"/>
            <w:lid w:val="ja-JP"/>
          </w:rubyPr>
          <w:rt>
            <w:r w:rsidR="00523298" w:rsidRPr="00523298">
              <w:rPr>
                <w:rFonts w:ascii="游ゴシック" w:eastAsia="游ゴシック" w:hAnsi="游ゴシック" w:cs="MS-Mincho"/>
                <w:b/>
                <w:bCs/>
                <w:sz w:val="14"/>
                <w:szCs w:val="32"/>
              </w:rPr>
              <w:t>なるとし</w:t>
            </w:r>
          </w:rt>
          <w:rubyBase>
            <w:r w:rsidR="00523298">
              <w:rPr>
                <w:rFonts w:ascii="游ゴシック" w:eastAsia="游ゴシック" w:hAnsi="游ゴシック" w:cs="MS-Mincho"/>
                <w:b/>
                <w:bCs/>
                <w:sz w:val="32"/>
                <w:szCs w:val="32"/>
              </w:rPr>
              <w:t>鳴門市</w:t>
            </w:r>
          </w:rubyBase>
        </w:ruby>
      </w:r>
      <w:r w:rsidRPr="00523298">
        <w:rPr>
          <w:rFonts w:ascii="游ゴシック" w:eastAsia="游ゴシック" w:hAnsi="游ゴシック" w:cs="MS-Mincho" w:hint="eastAsia"/>
          <w:b/>
          <w:bCs/>
          <w:sz w:val="32"/>
          <w:szCs w:val="32"/>
        </w:rPr>
        <w:t>インキュベーション</w:t>
      </w:r>
      <w:r>
        <w:rPr>
          <w:rFonts w:ascii="游ゴシック" w:eastAsia="游ゴシック" w:hAnsi="游ゴシック" w:cs="MS-Mincho"/>
          <w:b/>
          <w:bCs/>
          <w:sz w:val="32"/>
          <w:szCs w:val="32"/>
        </w:rPr>
        <w:ruby>
          <w:rubyPr>
            <w:rubyAlign w:val="distributeSpace"/>
            <w:hps w:val="14"/>
            <w:hpsRaise w:val="34"/>
            <w:hpsBaseText w:val="32"/>
            <w:lid w:val="ja-JP"/>
          </w:rubyPr>
          <w:rt>
            <w:r w:rsidR="00523298" w:rsidRPr="00523298">
              <w:rPr>
                <w:rFonts w:ascii="游ゴシック" w:eastAsia="游ゴシック" w:hAnsi="游ゴシック" w:cs="MS-Mincho"/>
                <w:b/>
                <w:bCs/>
                <w:sz w:val="14"/>
                <w:szCs w:val="32"/>
              </w:rPr>
              <w:t>しせつ</w:t>
            </w:r>
          </w:rt>
          <w:rubyBase>
            <w:r w:rsidR="00523298">
              <w:rPr>
                <w:rFonts w:ascii="游ゴシック" w:eastAsia="游ゴシック" w:hAnsi="游ゴシック" w:cs="MS-Mincho"/>
                <w:b/>
                <w:bCs/>
                <w:sz w:val="32"/>
                <w:szCs w:val="32"/>
              </w:rPr>
              <w:t>施設</w:t>
            </w:r>
          </w:rubyBase>
        </w:ruby>
      </w:r>
      <w:r>
        <w:rPr>
          <w:rFonts w:ascii="游ゴシック" w:eastAsia="游ゴシック" w:hAnsi="游ゴシック" w:cs="MS-Mincho" w:hint="eastAsia"/>
          <w:b/>
          <w:bCs/>
          <w:sz w:val="32"/>
          <w:szCs w:val="32"/>
        </w:rPr>
        <w:t xml:space="preserve"> </w:t>
      </w:r>
      <w:r>
        <w:rPr>
          <w:rFonts w:ascii="游ゴシック" w:eastAsia="游ゴシック" w:hAnsi="游ゴシック" w:cs="MS-Mincho"/>
          <w:b/>
          <w:bCs/>
          <w:sz w:val="32"/>
          <w:szCs w:val="32"/>
        </w:rPr>
        <w:ruby>
          <w:rubyPr>
            <w:rubyAlign w:val="distributeSpace"/>
            <w:hps w:val="14"/>
            <w:hpsRaise w:val="34"/>
            <w:hpsBaseText w:val="32"/>
            <w:lid w:val="ja-JP"/>
          </w:rubyPr>
          <w:rt>
            <w:r w:rsidR="00523298" w:rsidRPr="00523298">
              <w:rPr>
                <w:rFonts w:ascii="游ゴシック" w:eastAsia="游ゴシック" w:hAnsi="游ゴシック" w:cs="MS-Mincho"/>
                <w:b/>
                <w:bCs/>
                <w:sz w:val="14"/>
                <w:szCs w:val="32"/>
              </w:rPr>
              <w:t>あいしょう</w:t>
            </w:r>
          </w:rt>
          <w:rubyBase>
            <w:r w:rsidR="00523298">
              <w:rPr>
                <w:rFonts w:ascii="游ゴシック" w:eastAsia="游ゴシック" w:hAnsi="游ゴシック" w:cs="MS-Mincho"/>
                <w:b/>
                <w:bCs/>
                <w:sz w:val="32"/>
                <w:szCs w:val="32"/>
              </w:rPr>
              <w:t>愛称</w:t>
            </w:r>
          </w:rubyBase>
        </w:ruby>
      </w:r>
      <w:r>
        <w:rPr>
          <w:rFonts w:ascii="游ゴシック" w:eastAsia="游ゴシック" w:hAnsi="游ゴシック" w:cs="MS-Mincho"/>
          <w:b/>
          <w:bCs/>
          <w:sz w:val="32"/>
          <w:szCs w:val="32"/>
        </w:rPr>
        <w:ruby>
          <w:rubyPr>
            <w:rubyAlign w:val="distributeSpace"/>
            <w:hps w:val="14"/>
            <w:hpsRaise w:val="34"/>
            <w:hpsBaseText w:val="32"/>
            <w:lid w:val="ja-JP"/>
          </w:rubyPr>
          <w:rt>
            <w:r w:rsidR="00523298" w:rsidRPr="00523298">
              <w:rPr>
                <w:rFonts w:ascii="游ゴシック" w:eastAsia="游ゴシック" w:hAnsi="游ゴシック" w:cs="MS-Mincho"/>
                <w:b/>
                <w:bCs/>
                <w:sz w:val="14"/>
                <w:szCs w:val="32"/>
              </w:rPr>
              <w:t>ぼしゅう</w:t>
            </w:r>
          </w:rt>
          <w:rubyBase>
            <w:r w:rsidR="00523298">
              <w:rPr>
                <w:rFonts w:ascii="游ゴシック" w:eastAsia="游ゴシック" w:hAnsi="游ゴシック" w:cs="MS-Mincho"/>
                <w:b/>
                <w:bCs/>
                <w:sz w:val="32"/>
                <w:szCs w:val="32"/>
              </w:rPr>
              <w:t>募集</w:t>
            </w:r>
          </w:rubyBase>
        </w:ruby>
      </w:r>
      <w:r>
        <w:rPr>
          <w:rFonts w:ascii="游ゴシック" w:eastAsia="游ゴシック" w:hAnsi="游ゴシック" w:cs="MS-Mincho"/>
          <w:b/>
          <w:bCs/>
          <w:sz w:val="32"/>
          <w:szCs w:val="32"/>
        </w:rPr>
        <w:t xml:space="preserve"> </w:t>
      </w:r>
      <w:r>
        <w:rPr>
          <w:rFonts w:ascii="游ゴシック" w:eastAsia="游ゴシック" w:hAnsi="游ゴシック" w:cs="MS-Mincho"/>
          <w:b/>
          <w:bCs/>
          <w:sz w:val="32"/>
          <w:szCs w:val="32"/>
        </w:rPr>
        <w:ruby>
          <w:rubyPr>
            <w:rubyAlign w:val="distributeSpace"/>
            <w:hps w:val="14"/>
            <w:hpsRaise w:val="34"/>
            <w:hpsBaseText w:val="32"/>
            <w:lid w:val="ja-JP"/>
          </w:rubyPr>
          <w:rt>
            <w:r w:rsidR="00523298" w:rsidRPr="00523298">
              <w:rPr>
                <w:rFonts w:ascii="游ゴシック" w:eastAsia="游ゴシック" w:hAnsi="游ゴシック" w:cs="MS-Mincho"/>
                <w:b/>
                <w:bCs/>
                <w:sz w:val="14"/>
                <w:szCs w:val="32"/>
              </w:rPr>
              <w:t>おうぼ</w:t>
            </w:r>
          </w:rt>
          <w:rubyBase>
            <w:r w:rsidR="00523298">
              <w:rPr>
                <w:rFonts w:ascii="游ゴシック" w:eastAsia="游ゴシック" w:hAnsi="游ゴシック" w:cs="MS-Mincho"/>
                <w:b/>
                <w:bCs/>
                <w:sz w:val="32"/>
                <w:szCs w:val="32"/>
              </w:rPr>
              <w:t>応募</w:t>
            </w:r>
          </w:rubyBase>
        </w:ruby>
      </w:r>
      <w:r>
        <w:rPr>
          <w:rFonts w:ascii="游ゴシック" w:eastAsia="游ゴシック" w:hAnsi="游ゴシック" w:cs="MS-Mincho"/>
          <w:b/>
          <w:bCs/>
          <w:sz w:val="32"/>
          <w:szCs w:val="32"/>
        </w:rPr>
        <w:ruby>
          <w:rubyPr>
            <w:rubyAlign w:val="distributeSpace"/>
            <w:hps w:val="14"/>
            <w:hpsRaise w:val="34"/>
            <w:hpsBaseText w:val="32"/>
            <w:lid w:val="ja-JP"/>
          </w:rubyPr>
          <w:rt>
            <w:r w:rsidR="00523298" w:rsidRPr="00523298">
              <w:rPr>
                <w:rFonts w:ascii="游ゴシック" w:eastAsia="游ゴシック" w:hAnsi="游ゴシック" w:cs="MS-Mincho"/>
                <w:b/>
                <w:bCs/>
                <w:sz w:val="14"/>
                <w:szCs w:val="32"/>
              </w:rPr>
              <w:t>ようし</w:t>
            </w:r>
          </w:rt>
          <w:rubyBase>
            <w:r w:rsidR="00523298">
              <w:rPr>
                <w:rFonts w:ascii="游ゴシック" w:eastAsia="游ゴシック" w:hAnsi="游ゴシック" w:cs="MS-Mincho"/>
                <w:b/>
                <w:bCs/>
                <w:sz w:val="32"/>
                <w:szCs w:val="32"/>
              </w:rPr>
              <w:t>用紙</w:t>
            </w:r>
          </w:rubyBase>
        </w:ruby>
      </w:r>
    </w:p>
    <w:p w14:paraId="38623208" w14:textId="77777777" w:rsidR="00523298" w:rsidRPr="00523298" w:rsidRDefault="00523298" w:rsidP="00523298">
      <w:pPr>
        <w:spacing w:line="160" w:lineRule="exact"/>
        <w:jc w:val="center"/>
        <w:rPr>
          <w:rFonts w:ascii="游ゴシック" w:eastAsia="游ゴシック" w:hAnsi="游ゴシック" w:cs="MS-Mincho"/>
          <w:b/>
          <w:bCs/>
          <w:sz w:val="32"/>
          <w:szCs w:val="32"/>
        </w:rPr>
      </w:pPr>
    </w:p>
    <w:p w14:paraId="32E93B62" w14:textId="1179DF42" w:rsidR="00B84256" w:rsidRPr="00523298" w:rsidRDefault="00FC2CF2" w:rsidP="00B84256">
      <w:pPr>
        <w:jc w:val="center"/>
        <w:rPr>
          <w:rFonts w:ascii="游ゴシック" w:eastAsia="游ゴシック" w:hAnsi="游ゴシック" w:cs="MS-Mincho"/>
          <w:b/>
          <w:bCs/>
          <w:sz w:val="24"/>
          <w:szCs w:val="24"/>
          <w:u w:val="single"/>
        </w:rPr>
      </w:pPr>
      <w:r w:rsidRPr="00523298">
        <w:rPr>
          <w:rFonts w:ascii="游ゴシック" w:eastAsia="游ゴシック" w:hAnsi="游ゴシック" w:cs="MS-Mincho" w:hint="eastAsia"/>
          <w:b/>
          <w:bCs/>
          <w:sz w:val="24"/>
          <w:szCs w:val="24"/>
          <w:u w:val="single"/>
          <w:shd w:val="pct15" w:color="auto" w:fill="FFFFFF"/>
        </w:rPr>
        <w:t>テーマ：</w:t>
      </w:r>
      <w:r w:rsidR="00523298">
        <w:rPr>
          <w:rFonts w:ascii="游ゴシック" w:eastAsia="游ゴシック" w:hAnsi="游ゴシック" w:cs="MS-Mincho"/>
          <w:b/>
          <w:bCs/>
          <w:sz w:val="24"/>
          <w:szCs w:val="24"/>
          <w:u w:val="single"/>
          <w:shd w:val="pct15" w:color="auto" w:fill="FFFFFF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523298" w:rsidRPr="00523298">
              <w:rPr>
                <w:rFonts w:ascii="游ゴシック" w:eastAsia="游ゴシック" w:hAnsi="游ゴシック" w:cs="MS-Mincho"/>
                <w:b/>
                <w:bCs/>
                <w:sz w:val="12"/>
                <w:szCs w:val="24"/>
                <w:u w:val="single"/>
                <w:shd w:val="pct15" w:color="auto" w:fill="FFFFFF"/>
              </w:rPr>
              <w:t>わか</w:t>
            </w:r>
          </w:rt>
          <w:rubyBase>
            <w:r w:rsidR="00523298">
              <w:rPr>
                <w:rFonts w:ascii="游ゴシック" w:eastAsia="游ゴシック" w:hAnsi="游ゴシック" w:cs="MS-Mincho"/>
                <w:b/>
                <w:bCs/>
                <w:sz w:val="24"/>
                <w:szCs w:val="24"/>
                <w:u w:val="single"/>
                <w:shd w:val="pct15" w:color="auto" w:fill="FFFFFF"/>
              </w:rPr>
              <w:t>若</w:t>
            </w:r>
          </w:rubyBase>
        </w:ruby>
      </w:r>
      <w:r w:rsidR="00523298" w:rsidRPr="00523298">
        <w:rPr>
          <w:rFonts w:ascii="游ゴシック" w:eastAsia="游ゴシック" w:hAnsi="游ゴシック" w:cs="MS-Mincho" w:hint="eastAsia"/>
          <w:b/>
          <w:bCs/>
          <w:sz w:val="24"/>
          <w:szCs w:val="24"/>
          <w:u w:val="single"/>
          <w:shd w:val="pct15" w:color="auto" w:fill="FFFFFF"/>
        </w:rPr>
        <w:t>い</w:t>
      </w:r>
      <w:r w:rsidR="00523298">
        <w:rPr>
          <w:rFonts w:ascii="游ゴシック" w:eastAsia="游ゴシック" w:hAnsi="游ゴシック" w:cs="MS-Mincho"/>
          <w:b/>
          <w:bCs/>
          <w:sz w:val="24"/>
          <w:szCs w:val="24"/>
          <w:u w:val="single"/>
          <w:shd w:val="pct15" w:color="auto" w:fill="FFFFFF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523298" w:rsidRPr="00523298">
              <w:rPr>
                <w:rFonts w:ascii="游ゴシック" w:eastAsia="游ゴシック" w:hAnsi="游ゴシック" w:cs="MS-Mincho"/>
                <w:b/>
                <w:bCs/>
                <w:sz w:val="12"/>
                <w:szCs w:val="24"/>
                <w:u w:val="single"/>
                <w:shd w:val="pct15" w:color="auto" w:fill="FFFFFF"/>
              </w:rPr>
              <w:t>せだい</w:t>
            </w:r>
          </w:rt>
          <w:rubyBase>
            <w:r w:rsidR="00523298">
              <w:rPr>
                <w:rFonts w:ascii="游ゴシック" w:eastAsia="游ゴシック" w:hAnsi="游ゴシック" w:cs="MS-Mincho"/>
                <w:b/>
                <w:bCs/>
                <w:sz w:val="24"/>
                <w:szCs w:val="24"/>
                <w:u w:val="single"/>
                <w:shd w:val="pct15" w:color="auto" w:fill="FFFFFF"/>
              </w:rPr>
              <w:t>世代</w:t>
            </w:r>
          </w:rubyBase>
        </w:ruby>
      </w:r>
      <w:r w:rsidR="00523298" w:rsidRPr="00523298">
        <w:rPr>
          <w:rFonts w:ascii="游ゴシック" w:eastAsia="游ゴシック" w:hAnsi="游ゴシック" w:cs="MS-Mincho" w:hint="eastAsia"/>
          <w:b/>
          <w:bCs/>
          <w:sz w:val="24"/>
          <w:szCs w:val="24"/>
          <w:u w:val="single"/>
          <w:shd w:val="pct15" w:color="auto" w:fill="FFFFFF"/>
        </w:rPr>
        <w:t>が</w:t>
      </w:r>
      <w:r w:rsidR="00523298">
        <w:rPr>
          <w:rFonts w:ascii="游ゴシック" w:eastAsia="游ゴシック" w:hAnsi="游ゴシック" w:cs="MS-Mincho"/>
          <w:b/>
          <w:bCs/>
          <w:sz w:val="24"/>
          <w:szCs w:val="24"/>
          <w:u w:val="single"/>
          <w:shd w:val="pct15" w:color="auto" w:fill="FFFFFF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523298" w:rsidRPr="00523298">
              <w:rPr>
                <w:rFonts w:ascii="游ゴシック" w:eastAsia="游ゴシック" w:hAnsi="游ゴシック" w:cs="MS-Mincho"/>
                <w:b/>
                <w:bCs/>
                <w:sz w:val="12"/>
                <w:szCs w:val="24"/>
                <w:u w:val="single"/>
                <w:shd w:val="pct15" w:color="auto" w:fill="FFFFFF"/>
              </w:rPr>
              <w:t>きぎょう</w:t>
            </w:r>
          </w:rt>
          <w:rubyBase>
            <w:r w:rsidR="00523298">
              <w:rPr>
                <w:rFonts w:ascii="游ゴシック" w:eastAsia="游ゴシック" w:hAnsi="游ゴシック" w:cs="MS-Mincho"/>
                <w:b/>
                <w:bCs/>
                <w:sz w:val="24"/>
                <w:szCs w:val="24"/>
                <w:u w:val="single"/>
                <w:shd w:val="pct15" w:color="auto" w:fill="FFFFFF"/>
              </w:rPr>
              <w:t>起業</w:t>
            </w:r>
          </w:rubyBase>
        </w:ruby>
      </w:r>
      <w:r w:rsidR="00523298" w:rsidRPr="00523298">
        <w:rPr>
          <w:rFonts w:ascii="游ゴシック" w:eastAsia="游ゴシック" w:hAnsi="游ゴシック" w:cs="MS-Mincho" w:hint="eastAsia"/>
          <w:b/>
          <w:bCs/>
          <w:sz w:val="24"/>
          <w:szCs w:val="24"/>
          <w:u w:val="single"/>
          <w:shd w:val="pct15" w:color="auto" w:fill="FFFFFF"/>
        </w:rPr>
        <w:t>・</w:t>
      </w:r>
      <w:r w:rsidR="00523298">
        <w:rPr>
          <w:rFonts w:ascii="游ゴシック" w:eastAsia="游ゴシック" w:hAnsi="游ゴシック" w:cs="MS-Mincho"/>
          <w:b/>
          <w:bCs/>
          <w:sz w:val="24"/>
          <w:szCs w:val="24"/>
          <w:u w:val="single"/>
          <w:shd w:val="pct15" w:color="auto" w:fill="FFFFFF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523298" w:rsidRPr="00523298">
              <w:rPr>
                <w:rFonts w:ascii="游ゴシック" w:eastAsia="游ゴシック" w:hAnsi="游ゴシック" w:cs="MS-Mincho"/>
                <w:b/>
                <w:bCs/>
                <w:sz w:val="12"/>
                <w:szCs w:val="24"/>
                <w:u w:val="single"/>
                <w:shd w:val="pct15" w:color="auto" w:fill="FFFFFF"/>
              </w:rPr>
              <w:t>そうぎょう</w:t>
            </w:r>
          </w:rt>
          <w:rubyBase>
            <w:r w:rsidR="00523298">
              <w:rPr>
                <w:rFonts w:ascii="游ゴシック" w:eastAsia="游ゴシック" w:hAnsi="游ゴシック" w:cs="MS-Mincho"/>
                <w:b/>
                <w:bCs/>
                <w:sz w:val="24"/>
                <w:szCs w:val="24"/>
                <w:u w:val="single"/>
                <w:shd w:val="pct15" w:color="auto" w:fill="FFFFFF"/>
              </w:rPr>
              <w:t>創業</w:t>
            </w:r>
          </w:rubyBase>
        </w:ruby>
      </w:r>
      <w:r w:rsidRPr="00523298">
        <w:rPr>
          <w:rFonts w:ascii="游ゴシック" w:eastAsia="游ゴシック" w:hAnsi="游ゴシック" w:cs="MS-Mincho" w:hint="eastAsia"/>
          <w:b/>
          <w:bCs/>
          <w:sz w:val="24"/>
          <w:szCs w:val="24"/>
          <w:u w:val="single"/>
          <w:shd w:val="pct15" w:color="auto" w:fill="FFFFFF"/>
        </w:rPr>
        <w:t>をテーマに</w:t>
      </w:r>
      <w:r w:rsidRPr="00523298">
        <w:rPr>
          <w:rFonts w:ascii="游ゴシック" w:eastAsia="游ゴシック" w:hAnsi="游ゴシック" w:cs="MS-Mincho"/>
          <w:b/>
          <w:bCs/>
          <w:sz w:val="24"/>
          <w:szCs w:val="24"/>
          <w:u w:val="single"/>
          <w:shd w:val="pct15" w:color="auto" w:fill="FFFFFF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FC2CF2" w:rsidRPr="00523298">
              <w:rPr>
                <w:rFonts w:ascii="游ゴシック" w:eastAsia="游ゴシック" w:hAnsi="游ゴシック" w:cs="MS-Mincho"/>
                <w:b/>
                <w:bCs/>
                <w:sz w:val="24"/>
                <w:szCs w:val="24"/>
                <w:u w:val="single"/>
                <w:shd w:val="pct15" w:color="auto" w:fill="FFFFFF"/>
              </w:rPr>
              <w:t>きがる</w:t>
            </w:r>
          </w:rt>
          <w:rubyBase>
            <w:r w:rsidR="00FC2CF2" w:rsidRPr="00523298">
              <w:rPr>
                <w:rFonts w:ascii="游ゴシック" w:eastAsia="游ゴシック" w:hAnsi="游ゴシック" w:cs="MS-Mincho"/>
                <w:b/>
                <w:bCs/>
                <w:sz w:val="24"/>
                <w:szCs w:val="24"/>
                <w:u w:val="single"/>
                <w:shd w:val="pct15" w:color="auto" w:fill="FFFFFF"/>
              </w:rPr>
              <w:t>気軽</w:t>
            </w:r>
          </w:rubyBase>
        </w:ruby>
      </w:r>
      <w:r w:rsidRPr="00523298">
        <w:rPr>
          <w:rFonts w:ascii="游ゴシック" w:eastAsia="游ゴシック" w:hAnsi="游ゴシック" w:cs="MS-Mincho" w:hint="eastAsia"/>
          <w:b/>
          <w:bCs/>
          <w:sz w:val="24"/>
          <w:szCs w:val="24"/>
          <w:u w:val="single"/>
          <w:shd w:val="pct15" w:color="auto" w:fill="FFFFFF"/>
        </w:rPr>
        <w:t>に</w:t>
      </w:r>
      <w:r w:rsidRPr="00523298">
        <w:rPr>
          <w:rFonts w:ascii="游ゴシック" w:eastAsia="游ゴシック" w:hAnsi="游ゴシック" w:cs="MS-Mincho"/>
          <w:b/>
          <w:bCs/>
          <w:sz w:val="24"/>
          <w:szCs w:val="24"/>
          <w:u w:val="single"/>
          <w:shd w:val="pct15" w:color="auto" w:fill="FFFFFF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FC2CF2" w:rsidRPr="00523298">
              <w:rPr>
                <w:rFonts w:ascii="游ゴシック" w:eastAsia="游ゴシック" w:hAnsi="游ゴシック" w:cs="MS-Mincho"/>
                <w:b/>
                <w:bCs/>
                <w:sz w:val="24"/>
                <w:szCs w:val="24"/>
                <w:u w:val="single"/>
                <w:shd w:val="pct15" w:color="auto" w:fill="FFFFFF"/>
              </w:rPr>
              <w:t>あつ</w:t>
            </w:r>
          </w:rt>
          <w:rubyBase>
            <w:r w:rsidR="00FC2CF2" w:rsidRPr="00523298">
              <w:rPr>
                <w:rFonts w:ascii="游ゴシック" w:eastAsia="游ゴシック" w:hAnsi="游ゴシック" w:cs="MS-Mincho"/>
                <w:b/>
                <w:bCs/>
                <w:sz w:val="24"/>
                <w:szCs w:val="24"/>
                <w:u w:val="single"/>
                <w:shd w:val="pct15" w:color="auto" w:fill="FFFFFF"/>
              </w:rPr>
              <w:t>集</w:t>
            </w:r>
          </w:rubyBase>
        </w:ruby>
      </w:r>
      <w:r w:rsidRPr="00523298">
        <w:rPr>
          <w:rFonts w:ascii="游ゴシック" w:eastAsia="游ゴシック" w:hAnsi="游ゴシック" w:cs="MS-Mincho"/>
          <w:b/>
          <w:bCs/>
          <w:sz w:val="24"/>
          <w:szCs w:val="24"/>
          <w:u w:val="single"/>
          <w:shd w:val="pct15" w:color="auto" w:fill="FFFFFF"/>
        </w:rPr>
        <w:t>まれる</w:t>
      </w:r>
      <w:r w:rsidRPr="00523298">
        <w:rPr>
          <w:rFonts w:ascii="游ゴシック" w:eastAsia="游ゴシック" w:hAnsi="游ゴシック" w:cs="MS-Mincho"/>
          <w:b/>
          <w:bCs/>
          <w:sz w:val="24"/>
          <w:szCs w:val="24"/>
          <w:u w:val="single"/>
          <w:shd w:val="pct15" w:color="auto" w:fill="FFFFFF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FC2CF2" w:rsidRPr="00523298">
              <w:rPr>
                <w:rFonts w:ascii="游ゴシック" w:eastAsia="游ゴシック" w:hAnsi="游ゴシック" w:cs="MS-Mincho"/>
                <w:b/>
                <w:bCs/>
                <w:sz w:val="24"/>
                <w:szCs w:val="24"/>
                <w:u w:val="single"/>
                <w:shd w:val="pct15" w:color="auto" w:fill="FFFFFF"/>
              </w:rPr>
              <w:t>ば</w:t>
            </w:r>
          </w:rt>
          <w:rubyBase>
            <w:r w:rsidR="00FC2CF2" w:rsidRPr="00523298">
              <w:rPr>
                <w:rFonts w:ascii="游ゴシック" w:eastAsia="游ゴシック" w:hAnsi="游ゴシック" w:cs="MS-Mincho"/>
                <w:b/>
                <w:bCs/>
                <w:sz w:val="24"/>
                <w:szCs w:val="24"/>
                <w:u w:val="single"/>
                <w:shd w:val="pct15" w:color="auto" w:fill="FFFFFF"/>
              </w:rPr>
              <w:t>場</w:t>
            </w:r>
          </w:rubyBase>
        </w:ruby>
      </w:r>
      <w:r w:rsidRPr="00523298">
        <w:rPr>
          <w:rFonts w:ascii="游ゴシック" w:eastAsia="游ゴシック" w:hAnsi="游ゴシック" w:cs="MS-Mincho"/>
          <w:b/>
          <w:bCs/>
          <w:sz w:val="24"/>
          <w:szCs w:val="24"/>
          <w:u w:val="single"/>
          <w:shd w:val="pct15" w:color="auto" w:fill="FFFFFF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FC2CF2" w:rsidRPr="00523298">
              <w:rPr>
                <w:rFonts w:ascii="游ゴシック" w:eastAsia="游ゴシック" w:hAnsi="游ゴシック" w:cs="MS-Mincho"/>
                <w:b/>
                <w:bCs/>
                <w:sz w:val="24"/>
                <w:szCs w:val="24"/>
                <w:u w:val="single"/>
                <w:shd w:val="pct15" w:color="auto" w:fill="FFFFFF"/>
              </w:rPr>
              <w:t>しょ</w:t>
            </w:r>
          </w:rt>
          <w:rubyBase>
            <w:r w:rsidR="00FC2CF2" w:rsidRPr="00523298">
              <w:rPr>
                <w:rFonts w:ascii="游ゴシック" w:eastAsia="游ゴシック" w:hAnsi="游ゴシック" w:cs="MS-Mincho"/>
                <w:b/>
                <w:bCs/>
                <w:sz w:val="24"/>
                <w:szCs w:val="24"/>
                <w:u w:val="single"/>
                <w:shd w:val="pct15" w:color="auto" w:fill="FFFFFF"/>
              </w:rPr>
              <w:t>所</w:t>
            </w:r>
          </w:rubyBase>
        </w:ruby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84256" w14:paraId="74604899" w14:textId="77777777" w:rsidTr="00DF6DC8">
        <w:trPr>
          <w:trHeight w:val="2356"/>
        </w:trPr>
        <w:tc>
          <w:tcPr>
            <w:tcW w:w="8494" w:type="dxa"/>
          </w:tcPr>
          <w:p w14:paraId="484012FE" w14:textId="255B8403" w:rsidR="00B84256" w:rsidRDefault="00182F7D" w:rsidP="00B84256">
            <w:pPr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>（</w:t>
            </w:r>
            <w:r>
              <w:rPr>
                <w:rFonts w:ascii="游ゴシック" w:eastAsia="游ゴシック" w:hAnsi="游ゴシック"/>
                <w:b/>
                <w:bCs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182F7D" w:rsidRPr="00182F7D">
                    <w:rPr>
                      <w:rFonts w:ascii="游ゴシック" w:eastAsia="游ゴシック" w:hAnsi="游ゴシック"/>
                      <w:b/>
                      <w:bCs/>
                      <w:sz w:val="10"/>
                    </w:rPr>
                    <w:t>あいしょう</w:t>
                  </w:r>
                </w:rt>
                <w:rubyBase>
                  <w:r w:rsidR="00182F7D">
                    <w:rPr>
                      <w:rFonts w:ascii="游ゴシック" w:eastAsia="游ゴシック" w:hAnsi="游ゴシック"/>
                      <w:b/>
                      <w:bCs/>
                    </w:rPr>
                    <w:t>愛称</w:t>
                  </w:r>
                </w:rubyBase>
              </w:ruby>
            </w:r>
            <w:r w:rsidR="00B84256">
              <w:rPr>
                <w:rFonts w:ascii="游ゴシック" w:eastAsia="游ゴシック" w:hAnsi="游ゴシック" w:hint="eastAsia"/>
                <w:b/>
                <w:bCs/>
              </w:rPr>
              <w:t>）</w:t>
            </w:r>
          </w:p>
          <w:p w14:paraId="49898ED0" w14:textId="77777777" w:rsidR="00B84256" w:rsidRPr="00FC2CF2" w:rsidRDefault="00B84256" w:rsidP="00B84256">
            <w:pPr>
              <w:rPr>
                <w:rFonts w:ascii="游明朝" w:eastAsia="游明朝" w:hAnsi="游明朝"/>
                <w:b/>
                <w:bCs/>
              </w:rPr>
            </w:pPr>
          </w:p>
          <w:p w14:paraId="5684794A" w14:textId="24E495A9" w:rsidR="00B84256" w:rsidRPr="00B84256" w:rsidRDefault="00B84256" w:rsidP="00B84256">
            <w:pPr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>（</w:t>
            </w:r>
            <w:r w:rsidR="00182F7D">
              <w:rPr>
                <w:rFonts w:ascii="游ゴシック" w:eastAsia="游ゴシック" w:hAnsi="游ゴシック"/>
                <w:b/>
                <w:bCs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182F7D" w:rsidRPr="00182F7D">
                    <w:rPr>
                      <w:rFonts w:ascii="游明朝" w:eastAsia="游明朝" w:hAnsi="游明朝"/>
                      <w:b/>
                      <w:bCs/>
                      <w:sz w:val="10"/>
                    </w:rPr>
                    <w:t>よ</w:t>
                  </w:r>
                </w:rt>
                <w:rubyBase>
                  <w:r w:rsidR="00182F7D">
                    <w:rPr>
                      <w:rFonts w:ascii="游ゴシック" w:eastAsia="游ゴシック" w:hAnsi="游ゴシック"/>
                      <w:b/>
                      <w:bCs/>
                    </w:rPr>
                    <w:t>読</w:t>
                  </w:r>
                </w:rubyBase>
              </w:ruby>
            </w:r>
            <w:r w:rsidR="00182F7D" w:rsidRPr="00B84256">
              <w:rPr>
                <w:rFonts w:ascii="游ゴシック" w:eastAsia="游ゴシック" w:hAnsi="游ゴシック"/>
                <w:b/>
                <w:bCs/>
              </w:rPr>
              <w:t>み</w:t>
            </w:r>
            <w:r w:rsidR="00182F7D">
              <w:rPr>
                <w:rFonts w:ascii="游ゴシック" w:eastAsia="游ゴシック" w:hAnsi="游ゴシック"/>
                <w:b/>
                <w:bCs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182F7D" w:rsidRPr="00182F7D">
                    <w:rPr>
                      <w:rFonts w:ascii="游明朝" w:eastAsia="游明朝" w:hAnsi="游明朝"/>
                      <w:b/>
                      <w:bCs/>
                      <w:sz w:val="10"/>
                    </w:rPr>
                    <w:t>かた</w:t>
                  </w:r>
                </w:rt>
                <w:rubyBase>
                  <w:r w:rsidR="00182F7D">
                    <w:rPr>
                      <w:rFonts w:ascii="游ゴシック" w:eastAsia="游ゴシック" w:hAnsi="游ゴシック"/>
                      <w:b/>
                      <w:bCs/>
                    </w:rPr>
                    <w:t>方</w:t>
                  </w:r>
                </w:rubyBase>
              </w:ruby>
            </w:r>
            <w:r>
              <w:rPr>
                <w:rFonts w:ascii="游ゴシック" w:eastAsia="游ゴシック" w:hAnsi="游ゴシック" w:hint="eastAsia"/>
                <w:b/>
                <w:bCs/>
              </w:rPr>
              <w:t>）</w:t>
            </w:r>
          </w:p>
          <w:p w14:paraId="757DC0F4" w14:textId="269623EA" w:rsidR="00B84256" w:rsidRDefault="00B84256" w:rsidP="00B84256"/>
        </w:tc>
      </w:tr>
    </w:tbl>
    <w:p w14:paraId="7F2D6875" w14:textId="724120F1" w:rsidR="00FC2CF2" w:rsidRPr="00FC2CF2" w:rsidRDefault="00FC2CF2" w:rsidP="00B84256">
      <w:pPr>
        <w:rPr>
          <w:rFonts w:ascii="游ゴシック" w:eastAsia="游ゴシック" w:hAnsi="游ゴシック"/>
          <w:b/>
          <w:bCs/>
        </w:rPr>
      </w:pPr>
      <w:r w:rsidRPr="00FC2CF2">
        <w:rPr>
          <w:rFonts w:ascii="游ゴシック" w:eastAsia="游ゴシック" w:hAnsi="游ゴシック" w:hint="eastAsia"/>
          <w:b/>
          <w:bCs/>
          <w:sz w:val="22"/>
          <w:szCs w:val="24"/>
        </w:rPr>
        <w:t>▼</w:t>
      </w:r>
      <w:r w:rsidR="00182F7D">
        <w:rPr>
          <w:rFonts w:ascii="游ゴシック" w:eastAsia="游ゴシック" w:hAnsi="游ゴシック"/>
          <w:b/>
          <w:bCs/>
          <w:sz w:val="22"/>
          <w:szCs w:val="24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182F7D" w:rsidRPr="00182F7D">
              <w:rPr>
                <w:rFonts w:ascii="游ゴシック" w:eastAsia="游ゴシック" w:hAnsi="游ゴシック"/>
                <w:b/>
                <w:bCs/>
                <w:sz w:val="11"/>
                <w:szCs w:val="24"/>
              </w:rPr>
              <w:t>あいしょう</w:t>
            </w:r>
          </w:rt>
          <w:rubyBase>
            <w:r w:rsidR="00182F7D">
              <w:rPr>
                <w:rFonts w:ascii="游ゴシック" w:eastAsia="游ゴシック" w:hAnsi="游ゴシック"/>
                <w:b/>
                <w:bCs/>
                <w:sz w:val="22"/>
                <w:szCs w:val="24"/>
              </w:rPr>
              <w:t>愛称</w:t>
            </w:r>
          </w:rubyBase>
        </w:ruby>
      </w:r>
      <w:r w:rsidR="00182F7D" w:rsidRPr="00FC2CF2">
        <w:rPr>
          <w:rFonts w:ascii="游ゴシック" w:eastAsia="游ゴシック" w:hAnsi="游ゴシック" w:hint="eastAsia"/>
          <w:b/>
          <w:bCs/>
          <w:sz w:val="22"/>
          <w:szCs w:val="24"/>
        </w:rPr>
        <w:t>の</w:t>
      </w:r>
      <w:r w:rsidR="00182F7D">
        <w:rPr>
          <w:rFonts w:ascii="游ゴシック" w:eastAsia="游ゴシック" w:hAnsi="游ゴシック"/>
          <w:b/>
          <w:bCs/>
          <w:sz w:val="22"/>
          <w:szCs w:val="24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182F7D" w:rsidRPr="00182F7D">
              <w:rPr>
                <w:rFonts w:ascii="游ゴシック" w:eastAsia="游ゴシック" w:hAnsi="游ゴシック"/>
                <w:b/>
                <w:bCs/>
                <w:sz w:val="11"/>
                <w:szCs w:val="24"/>
              </w:rPr>
              <w:t>かんたん</w:t>
            </w:r>
          </w:rt>
          <w:rubyBase>
            <w:r w:rsidR="00182F7D">
              <w:rPr>
                <w:rFonts w:ascii="游ゴシック" w:eastAsia="游ゴシック" w:hAnsi="游ゴシック"/>
                <w:b/>
                <w:bCs/>
                <w:sz w:val="22"/>
                <w:szCs w:val="24"/>
              </w:rPr>
              <w:t>簡単</w:t>
            </w:r>
          </w:rubyBase>
        </w:ruby>
      </w:r>
      <w:r w:rsidR="00182F7D" w:rsidRPr="00FC2CF2">
        <w:rPr>
          <w:rFonts w:ascii="游ゴシック" w:eastAsia="游ゴシック" w:hAnsi="游ゴシック" w:hint="eastAsia"/>
          <w:b/>
          <w:bCs/>
          <w:sz w:val="22"/>
          <w:szCs w:val="24"/>
        </w:rPr>
        <w:t>な</w:t>
      </w:r>
      <w:r w:rsidR="00182F7D">
        <w:rPr>
          <w:rFonts w:ascii="游ゴシック" w:eastAsia="游ゴシック" w:hAnsi="游ゴシック"/>
          <w:b/>
          <w:bCs/>
          <w:sz w:val="22"/>
          <w:szCs w:val="24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182F7D" w:rsidRPr="00182F7D">
              <w:rPr>
                <w:rFonts w:ascii="游ゴシック" w:eastAsia="游ゴシック" w:hAnsi="游ゴシック"/>
                <w:b/>
                <w:bCs/>
                <w:sz w:val="11"/>
                <w:szCs w:val="24"/>
              </w:rPr>
              <w:t>せつめい</w:t>
            </w:r>
          </w:rt>
          <w:rubyBase>
            <w:r w:rsidR="00182F7D">
              <w:rPr>
                <w:rFonts w:ascii="游ゴシック" w:eastAsia="游ゴシック" w:hAnsi="游ゴシック"/>
                <w:b/>
                <w:bCs/>
                <w:sz w:val="22"/>
                <w:szCs w:val="24"/>
              </w:rPr>
              <w:t>説明</w:t>
            </w:r>
          </w:rubyBase>
        </w:ruby>
      </w:r>
      <w:r w:rsidR="00182F7D" w:rsidRPr="00FC2CF2">
        <w:rPr>
          <w:rFonts w:ascii="游ゴシック" w:eastAsia="游ゴシック" w:hAnsi="游ゴシック" w:hint="eastAsia"/>
          <w:b/>
          <w:bCs/>
          <w:sz w:val="22"/>
          <w:szCs w:val="24"/>
        </w:rPr>
        <w:t>をお</w:t>
      </w:r>
      <w:r w:rsidR="00182F7D">
        <w:rPr>
          <w:rFonts w:ascii="游ゴシック" w:eastAsia="游ゴシック" w:hAnsi="游ゴシック"/>
          <w:b/>
          <w:bCs/>
          <w:sz w:val="22"/>
          <w:szCs w:val="24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182F7D" w:rsidRPr="00182F7D">
              <w:rPr>
                <w:rFonts w:ascii="游ゴシック" w:eastAsia="游ゴシック" w:hAnsi="游ゴシック"/>
                <w:b/>
                <w:bCs/>
                <w:sz w:val="11"/>
                <w:szCs w:val="24"/>
              </w:rPr>
              <w:t>か</w:t>
            </w:r>
          </w:rt>
          <w:rubyBase>
            <w:r w:rsidR="00182F7D">
              <w:rPr>
                <w:rFonts w:ascii="游ゴシック" w:eastAsia="游ゴシック" w:hAnsi="游ゴシック"/>
                <w:b/>
                <w:bCs/>
                <w:sz w:val="22"/>
                <w:szCs w:val="24"/>
              </w:rPr>
              <w:t>書</w:t>
            </w:r>
          </w:rubyBase>
        </w:ruby>
      </w:r>
      <w:r w:rsidR="00182F7D">
        <w:rPr>
          <w:rFonts w:ascii="游ゴシック" w:eastAsia="游ゴシック" w:hAnsi="游ゴシック"/>
          <w:b/>
          <w:bCs/>
          <w:sz w:val="22"/>
          <w:szCs w:val="24"/>
        </w:rPr>
        <w:t>き</w:t>
      </w:r>
      <w:r w:rsidRPr="00FC2CF2">
        <w:rPr>
          <w:rFonts w:ascii="游ゴシック" w:eastAsia="游ゴシック" w:hAnsi="游ゴシック" w:hint="eastAsia"/>
          <w:b/>
          <w:bCs/>
          <w:sz w:val="22"/>
          <w:szCs w:val="24"/>
        </w:rPr>
        <w:t>ください。</w:t>
      </w:r>
    </w:p>
    <w:p w14:paraId="04867C75" w14:textId="2ECD9D99" w:rsidR="00B84256" w:rsidRPr="00FC2CF2" w:rsidRDefault="00FC2CF2" w:rsidP="00B84256">
      <w:pPr>
        <w:rPr>
          <w:rFonts w:ascii="游ゴシック" w:eastAsia="游ゴシック" w:hAnsi="游ゴシック"/>
          <w:b/>
          <w:bCs/>
        </w:rPr>
      </w:pPr>
      <w:r>
        <w:rPr>
          <w:rFonts w:ascii="游ゴシック" w:eastAsia="游ゴシック" w:hAnsi="游ゴシック" w:hint="eastAsia"/>
          <w:b/>
          <w:bCs/>
          <w:noProof/>
          <w:sz w:val="22"/>
          <w:szCs w:val="24"/>
        </w:rPr>
        <mc:AlternateContent>
          <mc:Choice Requires="wps">
            <w:drawing>
              <wp:inline distT="0" distB="0" distL="0" distR="0" wp14:anchorId="31FF6D59" wp14:editId="13009FCF">
                <wp:extent cx="5372100" cy="1038225"/>
                <wp:effectExtent l="0" t="0" r="19050" b="28575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D39921" w14:textId="77777777" w:rsidR="00FC2CF2" w:rsidRDefault="00FC2C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1FF6D5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width:423pt;height:8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" fillcolor="white [3201]" strokeweight=".5pt">
                <v:textbox>
                  <w:txbxContent>
                    <w:p w14:paraId="7DD39921" w14:textId="77777777" w:rsidR="00FC2CF2" w:rsidRDefault="00FC2CF2"/>
                  </w:txbxContent>
                </v:textbox>
                <w10:anchorlock/>
              </v:shape>
            </w:pict>
          </mc:Fallback>
        </mc:AlternateContent>
      </w:r>
    </w:p>
    <w:p w14:paraId="4DCB3194" w14:textId="3F754942" w:rsidR="00B84256" w:rsidRPr="00FC2CF2" w:rsidRDefault="00B84256" w:rsidP="00B84256">
      <w:pPr>
        <w:rPr>
          <w:rFonts w:ascii="游ゴシック" w:eastAsia="游ゴシック" w:hAnsi="游ゴシック"/>
          <w:b/>
          <w:bCs/>
        </w:rPr>
      </w:pPr>
      <w:r w:rsidRPr="00FC2CF2">
        <w:rPr>
          <w:rFonts w:ascii="游ゴシック" w:eastAsia="游ゴシック" w:hAnsi="游ゴシック" w:hint="eastAsia"/>
          <w:b/>
          <w:bCs/>
          <w:sz w:val="22"/>
          <w:szCs w:val="24"/>
        </w:rPr>
        <w:t>▼ご</w:t>
      </w:r>
      <w:r w:rsidR="00182F7D">
        <w:rPr>
          <w:rFonts w:ascii="游ゴシック" w:eastAsia="游ゴシック" w:hAnsi="游ゴシック"/>
          <w:b/>
          <w:bCs/>
          <w:sz w:val="22"/>
          <w:szCs w:val="24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182F7D" w:rsidRPr="00182F7D">
              <w:rPr>
                <w:rFonts w:ascii="游ゴシック" w:eastAsia="游ゴシック" w:hAnsi="游ゴシック"/>
                <w:b/>
                <w:bCs/>
                <w:sz w:val="11"/>
                <w:szCs w:val="24"/>
              </w:rPr>
              <w:t>れんらくさき</w:t>
            </w:r>
          </w:rt>
          <w:rubyBase>
            <w:r w:rsidR="00182F7D">
              <w:rPr>
                <w:rFonts w:ascii="游ゴシック" w:eastAsia="游ゴシック" w:hAnsi="游ゴシック"/>
                <w:b/>
                <w:bCs/>
                <w:sz w:val="22"/>
                <w:szCs w:val="24"/>
              </w:rPr>
              <w:t>連絡先</w:t>
            </w:r>
          </w:rubyBase>
        </w:ruby>
      </w:r>
      <w:r w:rsidR="00182F7D">
        <w:rPr>
          <w:rFonts w:ascii="游ゴシック" w:eastAsia="游ゴシック" w:hAnsi="游ゴシック"/>
          <w:b/>
          <w:bCs/>
          <w:sz w:val="22"/>
          <w:szCs w:val="24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182F7D" w:rsidRPr="00182F7D">
              <w:rPr>
                <w:rFonts w:ascii="游ゴシック" w:eastAsia="游ゴシック" w:hAnsi="游ゴシック"/>
                <w:b/>
                <w:bCs/>
                <w:sz w:val="11"/>
                <w:szCs w:val="24"/>
              </w:rPr>
              <w:t>とう</w:t>
            </w:r>
          </w:rt>
          <w:rubyBase>
            <w:r w:rsidR="00182F7D">
              <w:rPr>
                <w:rFonts w:ascii="游ゴシック" w:eastAsia="游ゴシック" w:hAnsi="游ゴシック"/>
                <w:b/>
                <w:bCs/>
                <w:sz w:val="22"/>
                <w:szCs w:val="24"/>
              </w:rPr>
              <w:t>等</w:t>
            </w:r>
          </w:rubyBase>
        </w:ruby>
      </w:r>
      <w:r w:rsidR="00182F7D" w:rsidRPr="00FC2CF2">
        <w:rPr>
          <w:rFonts w:ascii="游ゴシック" w:eastAsia="游ゴシック" w:hAnsi="游ゴシック" w:hint="eastAsia"/>
          <w:b/>
          <w:bCs/>
          <w:sz w:val="22"/>
          <w:szCs w:val="24"/>
        </w:rPr>
        <w:t>を</w:t>
      </w:r>
      <w:r w:rsidR="00182F7D">
        <w:rPr>
          <w:rFonts w:ascii="游ゴシック" w:eastAsia="游ゴシック" w:hAnsi="游ゴシック"/>
          <w:b/>
          <w:bCs/>
          <w:sz w:val="22"/>
          <w:szCs w:val="24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182F7D" w:rsidRPr="00182F7D">
              <w:rPr>
                <w:rFonts w:ascii="游ゴシック" w:eastAsia="游ゴシック" w:hAnsi="游ゴシック"/>
                <w:b/>
                <w:bCs/>
                <w:sz w:val="11"/>
                <w:szCs w:val="24"/>
              </w:rPr>
              <w:t>か</w:t>
            </w:r>
          </w:rt>
          <w:rubyBase>
            <w:r w:rsidR="00182F7D">
              <w:rPr>
                <w:rFonts w:ascii="游ゴシック" w:eastAsia="游ゴシック" w:hAnsi="游ゴシック"/>
                <w:b/>
                <w:bCs/>
                <w:sz w:val="22"/>
                <w:szCs w:val="24"/>
              </w:rPr>
              <w:t>お書き</w:t>
            </w:r>
          </w:rubyBase>
        </w:ruby>
      </w:r>
      <w:r w:rsidRPr="00FC2CF2">
        <w:rPr>
          <w:rFonts w:ascii="游ゴシック" w:eastAsia="游ゴシック" w:hAnsi="游ゴシック" w:hint="eastAsia"/>
          <w:b/>
          <w:bCs/>
          <w:sz w:val="22"/>
          <w:szCs w:val="24"/>
        </w:rPr>
        <w:t>ください。</w:t>
      </w:r>
      <w:r w:rsidR="00EA6901" w:rsidRPr="00EA6901">
        <w:rPr>
          <w:rFonts w:ascii="游ゴシック" w:eastAsia="游ゴシック" w:hAnsi="游ゴシック" w:hint="eastAsia"/>
          <w:b/>
          <w:bCs/>
          <w:color w:val="FF0000"/>
          <w:sz w:val="22"/>
          <w:szCs w:val="24"/>
        </w:rPr>
        <w:t>（2通目以降は氏名のみご記入ください）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685"/>
        <w:gridCol w:w="851"/>
        <w:gridCol w:w="1411"/>
      </w:tblGrid>
      <w:tr w:rsidR="00DF6DC8" w14:paraId="5E81826A" w14:textId="77777777" w:rsidTr="00DF6DC8">
        <w:tc>
          <w:tcPr>
            <w:tcW w:w="2547" w:type="dxa"/>
          </w:tcPr>
          <w:p w14:paraId="459DF6E8" w14:textId="1308B649" w:rsidR="00DF6DC8" w:rsidRPr="00FC2CF2" w:rsidRDefault="00DF6DC8" w:rsidP="00FC2CF2">
            <w:pPr>
              <w:spacing w:line="360" w:lineRule="auto"/>
              <w:ind w:leftChars="10" w:left="21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DF6DC8" w:rsidRPr="00182F7D">
                    <w:rPr>
                      <w:rFonts w:ascii="游ゴシック" w:eastAsia="游ゴシック" w:hAnsi="游ゴシック"/>
                      <w:sz w:val="10"/>
                    </w:rPr>
                    <w:t>しめい</w:t>
                  </w:r>
                </w:rt>
                <w:rubyBase>
                  <w:r w:rsidR="00DF6DC8">
                    <w:rPr>
                      <w:rFonts w:ascii="游ゴシック" w:eastAsia="游ゴシック" w:hAnsi="游ゴシック"/>
                    </w:rPr>
                    <w:t>氏名</w:t>
                  </w:r>
                </w:rubyBase>
              </w:ruby>
            </w:r>
            <w:r w:rsidRPr="00FC2CF2">
              <w:rPr>
                <w:rFonts w:ascii="游ゴシック" w:eastAsia="游ゴシック" w:hAnsi="游ゴシック" w:hint="eastAsia"/>
              </w:rPr>
              <w:t>（ふりがな）</w:t>
            </w:r>
          </w:p>
        </w:tc>
        <w:tc>
          <w:tcPr>
            <w:tcW w:w="3685" w:type="dxa"/>
          </w:tcPr>
          <w:p w14:paraId="46EA1B26" w14:textId="77777777" w:rsidR="00DF6DC8" w:rsidRDefault="00DF6DC8" w:rsidP="00FC2CF2">
            <w:pPr>
              <w:spacing w:line="360" w:lineRule="auto"/>
              <w:ind w:leftChars="10" w:left="21"/>
            </w:pPr>
          </w:p>
        </w:tc>
        <w:tc>
          <w:tcPr>
            <w:tcW w:w="851" w:type="dxa"/>
          </w:tcPr>
          <w:p w14:paraId="1E205806" w14:textId="11F989FD" w:rsidR="00DF6DC8" w:rsidRDefault="00DF6DC8" w:rsidP="00DF6DC8">
            <w:pPr>
              <w:spacing w:line="360" w:lineRule="auto"/>
              <w:ind w:leftChars="10" w:left="21"/>
              <w:jc w:val="center"/>
            </w:pPr>
            <w:r>
              <w:rPr>
                <w:rFonts w:ascii="游ゴシック" w:eastAsia="游ゴシック" w:hAnsi="游ゴシック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DF6DC8" w:rsidRPr="00182F7D">
                    <w:rPr>
                      <w:rFonts w:ascii="游ゴシック" w:eastAsia="游ゴシック" w:hAnsi="游ゴシック"/>
                      <w:sz w:val="10"/>
                    </w:rPr>
                    <w:t>ねんれい</w:t>
                  </w:r>
                </w:rt>
                <w:rubyBase>
                  <w:r w:rsidR="00DF6DC8">
                    <w:rPr>
                      <w:rFonts w:ascii="游ゴシック" w:eastAsia="游ゴシック" w:hAnsi="游ゴシック"/>
                    </w:rPr>
                    <w:t>年齢</w:t>
                  </w:r>
                </w:rubyBase>
              </w:ruby>
            </w:r>
          </w:p>
        </w:tc>
        <w:tc>
          <w:tcPr>
            <w:tcW w:w="1411" w:type="dxa"/>
          </w:tcPr>
          <w:p w14:paraId="5815FC6B" w14:textId="2D00CD16" w:rsidR="00DF6DC8" w:rsidRDefault="00DF6DC8" w:rsidP="00DF6DC8">
            <w:pPr>
              <w:spacing w:line="360" w:lineRule="auto"/>
              <w:ind w:leftChars="10" w:left="21"/>
              <w:jc w:val="right"/>
            </w:pPr>
            <w: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DF6DC8" w:rsidRPr="00182F7D">
                    <w:rPr>
                      <w:rFonts w:ascii="游明朝" w:eastAsia="游明朝" w:hAnsi="游明朝"/>
                      <w:sz w:val="10"/>
                    </w:rPr>
                    <w:t>さい</w:t>
                  </w:r>
                </w:rt>
                <w:rubyBase>
                  <w:r w:rsidR="00DF6DC8">
                    <w:t>歳</w:t>
                  </w:r>
                </w:rubyBase>
              </w:ruby>
            </w:r>
          </w:p>
        </w:tc>
      </w:tr>
      <w:tr w:rsidR="00B84256" w14:paraId="789AFA7B" w14:textId="77777777" w:rsidTr="00FC2CF2">
        <w:tc>
          <w:tcPr>
            <w:tcW w:w="2547" w:type="dxa"/>
          </w:tcPr>
          <w:p w14:paraId="29750BC7" w14:textId="673983AF" w:rsidR="00B84256" w:rsidRPr="00FC2CF2" w:rsidRDefault="00182F7D" w:rsidP="00FC2CF2">
            <w:pPr>
              <w:spacing w:line="360" w:lineRule="auto"/>
              <w:ind w:leftChars="10" w:left="21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182F7D" w:rsidRPr="00182F7D">
                    <w:rPr>
                      <w:rFonts w:ascii="游ゴシック" w:eastAsia="游ゴシック" w:hAnsi="游ゴシック"/>
                      <w:sz w:val="10"/>
                    </w:rPr>
                    <w:t>じゅうしょ</w:t>
                  </w:r>
                </w:rt>
                <w:rubyBase>
                  <w:r w:rsidR="00182F7D">
                    <w:rPr>
                      <w:rFonts w:ascii="游ゴシック" w:eastAsia="游ゴシック" w:hAnsi="游ゴシック"/>
                    </w:rPr>
                    <w:t>住所</w:t>
                  </w:r>
                </w:rubyBase>
              </w:ruby>
            </w:r>
          </w:p>
        </w:tc>
        <w:tc>
          <w:tcPr>
            <w:tcW w:w="5947" w:type="dxa"/>
            <w:gridSpan w:val="3"/>
          </w:tcPr>
          <w:p w14:paraId="52BC4141" w14:textId="6F0C3D28" w:rsidR="00B84256" w:rsidRDefault="00273E0D" w:rsidP="00FC2CF2">
            <w:pPr>
              <w:spacing w:line="360" w:lineRule="auto"/>
              <w:ind w:leftChars="10" w:left="21"/>
            </w:pPr>
            <w:r>
              <w:rPr>
                <w:rFonts w:hint="eastAsia"/>
              </w:rPr>
              <w:t>（〒　　　－　　　　）</w:t>
            </w:r>
          </w:p>
          <w:p w14:paraId="00230091" w14:textId="77777777" w:rsidR="00273E0D" w:rsidRDefault="00273E0D" w:rsidP="00FC2CF2">
            <w:pPr>
              <w:spacing w:line="360" w:lineRule="auto"/>
              <w:ind w:leftChars="10" w:left="21"/>
            </w:pPr>
          </w:p>
          <w:p w14:paraId="0A51A105" w14:textId="43932C9B" w:rsidR="00273E0D" w:rsidRDefault="00273E0D" w:rsidP="00FC2CF2">
            <w:pPr>
              <w:spacing w:line="360" w:lineRule="auto"/>
              <w:ind w:leftChars="10" w:left="21"/>
            </w:pPr>
          </w:p>
        </w:tc>
      </w:tr>
      <w:tr w:rsidR="00B84256" w14:paraId="64BC8384" w14:textId="77777777" w:rsidTr="00FC2CF2">
        <w:tc>
          <w:tcPr>
            <w:tcW w:w="2547" w:type="dxa"/>
          </w:tcPr>
          <w:p w14:paraId="0662C6C4" w14:textId="0EDEC090" w:rsidR="00B84256" w:rsidRPr="00FC2CF2" w:rsidRDefault="00182F7D" w:rsidP="00FC2CF2">
            <w:pPr>
              <w:spacing w:line="360" w:lineRule="auto"/>
              <w:ind w:leftChars="10" w:left="21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182F7D" w:rsidRPr="00182F7D">
                    <w:rPr>
                      <w:rFonts w:ascii="游ゴシック" w:eastAsia="游ゴシック" w:hAnsi="游ゴシック"/>
                      <w:sz w:val="10"/>
                    </w:rPr>
                    <w:t>でんわばんごう</w:t>
                  </w:r>
                </w:rt>
                <w:rubyBase>
                  <w:r w:rsidR="00182F7D">
                    <w:rPr>
                      <w:rFonts w:ascii="游ゴシック" w:eastAsia="游ゴシック" w:hAnsi="游ゴシック"/>
                    </w:rPr>
                    <w:t>電話番号</w:t>
                  </w:r>
                </w:rubyBase>
              </w:ruby>
            </w:r>
          </w:p>
        </w:tc>
        <w:tc>
          <w:tcPr>
            <w:tcW w:w="5947" w:type="dxa"/>
            <w:gridSpan w:val="3"/>
          </w:tcPr>
          <w:p w14:paraId="16701403" w14:textId="77777777" w:rsidR="00B84256" w:rsidRDefault="00B84256" w:rsidP="00FC2CF2">
            <w:pPr>
              <w:spacing w:line="360" w:lineRule="auto"/>
              <w:ind w:leftChars="10" w:left="21"/>
            </w:pPr>
          </w:p>
        </w:tc>
      </w:tr>
      <w:tr w:rsidR="00B84256" w14:paraId="6CE3EBF3" w14:textId="77777777" w:rsidTr="00FC2CF2">
        <w:tc>
          <w:tcPr>
            <w:tcW w:w="2547" w:type="dxa"/>
          </w:tcPr>
          <w:p w14:paraId="2F0E4349" w14:textId="01574725" w:rsidR="00273E0D" w:rsidRPr="00FC2CF2" w:rsidRDefault="00273E0D" w:rsidP="00FC2CF2">
            <w:pPr>
              <w:spacing w:line="360" w:lineRule="auto"/>
              <w:ind w:leftChars="10" w:left="21"/>
              <w:rPr>
                <w:rFonts w:ascii="游ゴシック" w:eastAsia="游ゴシック" w:hAnsi="游ゴシック"/>
              </w:rPr>
            </w:pPr>
            <w:r w:rsidRPr="00FC2CF2">
              <w:rPr>
                <w:rFonts w:ascii="游ゴシック" w:eastAsia="游ゴシック" w:hAnsi="游ゴシック" w:hint="eastAsia"/>
              </w:rPr>
              <w:t>メールアドレス</w:t>
            </w:r>
          </w:p>
        </w:tc>
        <w:tc>
          <w:tcPr>
            <w:tcW w:w="5947" w:type="dxa"/>
            <w:gridSpan w:val="3"/>
          </w:tcPr>
          <w:p w14:paraId="51380350" w14:textId="77777777" w:rsidR="00B84256" w:rsidRDefault="00B84256" w:rsidP="00FC2CF2">
            <w:pPr>
              <w:spacing w:line="360" w:lineRule="auto"/>
              <w:ind w:leftChars="10" w:left="21"/>
            </w:pPr>
          </w:p>
        </w:tc>
      </w:tr>
      <w:tr w:rsidR="00B84256" w14:paraId="1C2233EB" w14:textId="77777777" w:rsidTr="00FC2CF2">
        <w:tc>
          <w:tcPr>
            <w:tcW w:w="2547" w:type="dxa"/>
          </w:tcPr>
          <w:p w14:paraId="7EDFCBF3" w14:textId="2804307F" w:rsidR="00B84256" w:rsidRPr="00FC2CF2" w:rsidRDefault="00182F7D" w:rsidP="00FC2CF2">
            <w:pPr>
              <w:spacing w:line="360" w:lineRule="auto"/>
              <w:ind w:leftChars="10" w:left="21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182F7D" w:rsidRPr="00182F7D">
                    <w:rPr>
                      <w:rFonts w:ascii="游ゴシック" w:eastAsia="游ゴシック" w:hAnsi="游ゴシック"/>
                      <w:sz w:val="10"/>
                    </w:rPr>
                    <w:t>しょくぎょう</w:t>
                  </w:r>
                </w:rt>
                <w:rubyBase>
                  <w:r w:rsidR="00182F7D">
                    <w:rPr>
                      <w:rFonts w:ascii="游ゴシック" w:eastAsia="游ゴシック" w:hAnsi="游ゴシック"/>
                    </w:rPr>
                    <w:t>職業</w:t>
                  </w:r>
                </w:rubyBase>
              </w:ruby>
            </w:r>
            <w:r w:rsidRPr="00FC2CF2">
              <w:rPr>
                <w:rFonts w:ascii="游ゴシック" w:eastAsia="游ゴシック" w:hAnsi="游ゴシック" w:hint="eastAsia"/>
              </w:rPr>
              <w:t>・</w:t>
            </w:r>
            <w:r>
              <w:rPr>
                <w:rFonts w:ascii="游ゴシック" w:eastAsia="游ゴシック" w:hAnsi="游ゴシック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182F7D" w:rsidRPr="00182F7D">
                    <w:rPr>
                      <w:rFonts w:ascii="游ゴシック" w:eastAsia="游ゴシック" w:hAnsi="游ゴシック"/>
                      <w:sz w:val="10"/>
                    </w:rPr>
                    <w:t>がっ</w:t>
                  </w:r>
                </w:rt>
                <w:rubyBase>
                  <w:r w:rsidR="00182F7D">
                    <w:rPr>
                      <w:rFonts w:ascii="游ゴシック" w:eastAsia="游ゴシック" w:hAnsi="游ゴシック"/>
                    </w:rPr>
                    <w:t>学</w:t>
                  </w:r>
                </w:rubyBase>
              </w:ruby>
            </w:r>
            <w:r>
              <w:rPr>
                <w:rFonts w:ascii="游ゴシック" w:eastAsia="游ゴシック" w:hAnsi="游ゴシック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182F7D" w:rsidRPr="00182F7D">
                    <w:rPr>
                      <w:rFonts w:ascii="游ゴシック" w:eastAsia="游ゴシック" w:hAnsi="游ゴシック"/>
                      <w:sz w:val="10"/>
                    </w:rPr>
                    <w:t>こうめい</w:t>
                  </w:r>
                </w:rt>
                <w:rubyBase>
                  <w:r w:rsidR="00182F7D">
                    <w:rPr>
                      <w:rFonts w:ascii="游ゴシック" w:eastAsia="游ゴシック" w:hAnsi="游ゴシック"/>
                    </w:rPr>
                    <w:t>校名</w:t>
                  </w:r>
                </w:rubyBase>
              </w:ruby>
            </w:r>
            <w:r w:rsidRPr="00FC2CF2">
              <w:rPr>
                <w:rFonts w:ascii="游ゴシック" w:eastAsia="游ゴシック" w:hAnsi="游ゴシック" w:hint="eastAsia"/>
              </w:rPr>
              <w:t>（</w:t>
            </w:r>
            <w:r>
              <w:rPr>
                <w:rFonts w:ascii="游ゴシック" w:eastAsia="游ゴシック" w:hAnsi="游ゴシック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182F7D" w:rsidRPr="00182F7D">
                    <w:rPr>
                      <w:rFonts w:ascii="游ゴシック" w:eastAsia="游ゴシック" w:hAnsi="游ゴシック"/>
                      <w:sz w:val="10"/>
                    </w:rPr>
                    <w:t>がくねん</w:t>
                  </w:r>
                </w:rt>
                <w:rubyBase>
                  <w:r w:rsidR="00182F7D">
                    <w:rPr>
                      <w:rFonts w:ascii="游ゴシック" w:eastAsia="游ゴシック" w:hAnsi="游ゴシック"/>
                    </w:rPr>
                    <w:t>学年</w:t>
                  </w:r>
                </w:rubyBase>
              </w:ruby>
            </w:r>
            <w:r w:rsidRPr="00FC2CF2">
              <w:rPr>
                <w:rFonts w:ascii="游ゴシック" w:eastAsia="游ゴシック" w:hAnsi="游ゴシック" w:hint="eastAsia"/>
              </w:rPr>
              <w:t>）</w:t>
            </w:r>
          </w:p>
        </w:tc>
        <w:tc>
          <w:tcPr>
            <w:tcW w:w="5947" w:type="dxa"/>
            <w:gridSpan w:val="3"/>
          </w:tcPr>
          <w:p w14:paraId="6AA02116" w14:textId="77777777" w:rsidR="00B84256" w:rsidRDefault="00B84256" w:rsidP="00FC2CF2">
            <w:pPr>
              <w:spacing w:line="360" w:lineRule="auto"/>
              <w:ind w:leftChars="10" w:left="21"/>
            </w:pPr>
          </w:p>
        </w:tc>
      </w:tr>
    </w:tbl>
    <w:p w14:paraId="24554616" w14:textId="77777777" w:rsidR="00FD0C02" w:rsidRDefault="00FD0C02" w:rsidP="00FD0C02">
      <w:pPr>
        <w:ind w:leftChars="100" w:left="420" w:hangingChars="100" w:hanging="210"/>
      </w:pPr>
      <w:r>
        <w:rPr>
          <w:rFonts w:hint="eastAsia"/>
        </w:rPr>
        <w:t>※</w:t>
      </w:r>
      <w:r w:rsidRPr="00E80A7F">
        <w:rPr>
          <w:rFonts w:hint="eastAsia"/>
        </w:rPr>
        <w:t>応募者から提供された個人情報は、愛称募集に関連する手続き、入選者への連絡、</w:t>
      </w:r>
    </w:p>
    <w:p w14:paraId="766E7E19" w14:textId="77777777" w:rsidR="00FD0C02" w:rsidRDefault="00FD0C02" w:rsidP="00FD0C02">
      <w:pPr>
        <w:ind w:leftChars="200" w:left="420"/>
      </w:pPr>
      <w:r w:rsidRPr="00E80A7F">
        <w:rPr>
          <w:rFonts w:hint="eastAsia"/>
        </w:rPr>
        <w:t>または賞品の発送等の目的のみに使用します。</w:t>
      </w:r>
    </w:p>
    <w:p w14:paraId="07E8898F" w14:textId="77777777" w:rsidR="00FD0C02" w:rsidRPr="00DF6DC8" w:rsidRDefault="00FD0C02" w:rsidP="00FD0C02">
      <w:pPr>
        <w:spacing w:line="480" w:lineRule="exact"/>
        <w:jc w:val="distribute"/>
        <w:rPr>
          <w:rFonts w:ascii="游ゴシック" w:eastAsia="游ゴシック" w:hAnsi="游ゴシック"/>
          <w:b/>
          <w:bCs/>
          <w:sz w:val="22"/>
          <w:szCs w:val="24"/>
        </w:rPr>
      </w:pPr>
      <w:r w:rsidRPr="00DF6DC8">
        <w:rPr>
          <w:rFonts w:ascii="游ゴシック" w:eastAsia="游ゴシック" w:hAnsi="游ゴシック" w:hint="eastAsia"/>
          <w:b/>
          <w:bCs/>
          <w:sz w:val="22"/>
          <w:szCs w:val="24"/>
        </w:rPr>
        <w:t>＜</w:t>
      </w:r>
      <w:r>
        <w:rPr>
          <w:rFonts w:ascii="游ゴシック" w:eastAsia="游ゴシック" w:hAnsi="游ゴシック" w:hint="eastAsia"/>
          <w:b/>
          <w:bCs/>
          <w:sz w:val="22"/>
          <w:szCs w:val="24"/>
        </w:rPr>
        <w:t>応募用紙の</w:t>
      </w:r>
      <w:r w:rsidRPr="00DF6DC8">
        <w:rPr>
          <w:rFonts w:ascii="游ゴシック" w:eastAsia="游ゴシック" w:hAnsi="游ゴシック" w:hint="eastAsia"/>
          <w:b/>
          <w:bCs/>
          <w:sz w:val="22"/>
          <w:szCs w:val="24"/>
        </w:rPr>
        <w:t>提出先＞</w:t>
      </w:r>
      <w:r>
        <w:rPr>
          <w:rFonts w:ascii="游ゴシック" w:eastAsia="游ゴシック" w:hAnsi="游ゴシック" w:hint="eastAsia"/>
          <w:b/>
          <w:bCs/>
          <w:sz w:val="22"/>
          <w:szCs w:val="24"/>
        </w:rPr>
        <w:t>-</w:t>
      </w:r>
      <w:r>
        <w:rPr>
          <w:rFonts w:ascii="游ゴシック" w:eastAsia="游ゴシック" w:hAnsi="游ゴシック"/>
          <w:b/>
          <w:bCs/>
          <w:sz w:val="22"/>
          <w:szCs w:val="24"/>
        </w:rPr>
        <w:t>---------------------------------------------------------------</w:t>
      </w:r>
    </w:p>
    <w:p w14:paraId="7EF1EBD1" w14:textId="77777777" w:rsidR="00FD0C02" w:rsidRPr="00DF6DC8" w:rsidRDefault="00FD0C02" w:rsidP="00FD0C02">
      <w:pPr>
        <w:ind w:firstLineChars="100" w:firstLine="210"/>
        <w:rPr>
          <w:rFonts w:ascii="游ゴシック" w:eastAsia="游ゴシック" w:hAnsi="游ゴシック"/>
        </w:rPr>
      </w:pPr>
      <w:r w:rsidRPr="00DF6DC8">
        <w:rPr>
          <w:rFonts w:ascii="游ゴシック" w:eastAsia="游ゴシック" w:hAnsi="游ゴシック" w:hint="eastAsia"/>
        </w:rPr>
        <w:t>〒7</w:t>
      </w:r>
      <w:r w:rsidRPr="00DF6DC8">
        <w:rPr>
          <w:rFonts w:ascii="游ゴシック" w:eastAsia="游ゴシック" w:hAnsi="游ゴシック"/>
        </w:rPr>
        <w:t>72-8501</w:t>
      </w:r>
      <w:r w:rsidRPr="00DF6DC8">
        <w:rPr>
          <w:rFonts w:ascii="游ゴシック" w:eastAsia="游ゴシック" w:hAnsi="游ゴシック" w:hint="eastAsia"/>
        </w:rPr>
        <w:t xml:space="preserve">　徳島県鳴門市撫養町南浜字東浜1</w:t>
      </w:r>
      <w:r w:rsidRPr="00DF6DC8">
        <w:rPr>
          <w:rFonts w:ascii="游ゴシック" w:eastAsia="游ゴシック" w:hAnsi="游ゴシック"/>
        </w:rPr>
        <w:t>70</w:t>
      </w:r>
    </w:p>
    <w:p w14:paraId="21F0ABF6" w14:textId="77777777" w:rsidR="00FD0C02" w:rsidRDefault="00FD0C02" w:rsidP="00FD0C02">
      <w:pPr>
        <w:ind w:firstLineChars="100" w:firstLine="210"/>
        <w:rPr>
          <w:rFonts w:ascii="游ゴシック" w:eastAsia="游ゴシック" w:hAnsi="游ゴシック"/>
        </w:rPr>
      </w:pPr>
      <w:r w:rsidRPr="00DF6DC8">
        <w:rPr>
          <w:rFonts w:ascii="游ゴシック" w:eastAsia="游ゴシック" w:hAnsi="游ゴシック" w:hint="eastAsia"/>
        </w:rPr>
        <w:t>鳴門市役所 商工政策課 「鳴門市インキュベーション施設」愛称募集係あて</w:t>
      </w:r>
    </w:p>
    <w:p w14:paraId="45B5FF60" w14:textId="36F7C596" w:rsidR="00402021" w:rsidRPr="00FD0C02" w:rsidRDefault="00FD0C02" w:rsidP="00FD0C02">
      <w:pPr>
        <w:ind w:firstLineChars="100" w:firstLine="210"/>
        <w:rPr>
          <w:rFonts w:ascii="游ゴシック" w:eastAsia="游ゴシック" w:hAnsi="游ゴシック" w:hint="eastAsia"/>
        </w:rPr>
      </w:pPr>
      <w:r>
        <w:rPr>
          <w:rFonts w:ascii="游ゴシック" w:eastAsia="游ゴシック" w:hAnsi="游ゴシック" w:hint="eastAsia"/>
        </w:rPr>
        <w:t>T</w:t>
      </w:r>
      <w:r>
        <w:rPr>
          <w:rFonts w:ascii="游ゴシック" w:eastAsia="游ゴシック" w:hAnsi="游ゴシック"/>
        </w:rPr>
        <w:t>EL</w:t>
      </w:r>
      <w:r>
        <w:rPr>
          <w:rFonts w:ascii="游ゴシック" w:eastAsia="游ゴシック" w:hAnsi="游ゴシック" w:hint="eastAsia"/>
        </w:rPr>
        <w:t>：</w:t>
      </w:r>
      <w:r>
        <w:rPr>
          <w:rFonts w:ascii="游ゴシック" w:eastAsia="游ゴシック" w:hAnsi="游ゴシック"/>
        </w:rPr>
        <w:t>088-684-1213</w:t>
      </w:r>
      <w:r>
        <w:rPr>
          <w:rFonts w:ascii="游ゴシック" w:eastAsia="游ゴシック" w:hAnsi="游ゴシック" w:hint="eastAsia"/>
        </w:rPr>
        <w:t xml:space="preserve">　　E</w:t>
      </w:r>
      <w:r>
        <w:rPr>
          <w:rFonts w:ascii="游ゴシック" w:eastAsia="游ゴシック" w:hAnsi="游ゴシック"/>
        </w:rPr>
        <w:t>-Mail</w:t>
      </w:r>
      <w:r>
        <w:rPr>
          <w:rFonts w:ascii="游ゴシック" w:eastAsia="游ゴシック" w:hAnsi="游ゴシック" w:hint="eastAsia"/>
        </w:rPr>
        <w:t>：</w:t>
      </w:r>
      <w:hyperlink r:id="rId7" w:history="1">
        <w:r w:rsidRPr="00125B38">
          <w:rPr>
            <w:rStyle w:val="a9"/>
            <w:rFonts w:ascii="游ゴシック" w:eastAsia="游ゴシック" w:hAnsi="游ゴシック"/>
          </w:rPr>
          <w:t>shokoseisaku@city.naruto.i-tokushima.jp</w:t>
        </w:r>
      </w:hyperlink>
    </w:p>
    <w:sectPr w:rsidR="00402021" w:rsidRPr="00FD0C02" w:rsidSect="00DC57E4">
      <w:headerReference w:type="default" r:id="rId8"/>
      <w:footerReference w:type="default" r:id="rId9"/>
      <w:type w:val="continuous"/>
      <w:pgSz w:w="11906" w:h="16838"/>
      <w:pgMar w:top="1418" w:right="1701" w:bottom="1418" w:left="1701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23A63" w14:textId="77777777" w:rsidR="00865A51" w:rsidRDefault="00865A51" w:rsidP="00865A51">
      <w:r>
        <w:separator/>
      </w:r>
    </w:p>
  </w:endnote>
  <w:endnote w:type="continuationSeparator" w:id="0">
    <w:p w14:paraId="6B85CEC2" w14:textId="77777777" w:rsidR="00865A51" w:rsidRDefault="00865A51" w:rsidP="00865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061F0" w14:textId="76B17129" w:rsidR="00CF2031" w:rsidRDefault="00CF2031" w:rsidP="00CF2031">
    <w:pPr>
      <w:pStyle w:val="ad"/>
      <w:ind w:firstLineChars="100" w:firstLine="210"/>
    </w:pPr>
    <w:bookmarkStart w:id="0" w:name="_Hlk202775603"/>
    <w:bookmarkStart w:id="1" w:name="_Hlk202775604"/>
    <w:r>
      <w:rPr>
        <w:rFonts w:hint="eastAsia"/>
      </w:rPr>
      <w:t>※複数ご応募される場合は、こちらの用紙をコピーしてご使用ください。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A74EF" w14:textId="77777777" w:rsidR="00865A51" w:rsidRDefault="00865A51" w:rsidP="00865A51">
      <w:r>
        <w:separator/>
      </w:r>
    </w:p>
  </w:footnote>
  <w:footnote w:type="continuationSeparator" w:id="0">
    <w:p w14:paraId="33444800" w14:textId="77777777" w:rsidR="00865A51" w:rsidRDefault="00865A51" w:rsidP="00865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20E2B" w14:textId="4B86E995" w:rsidR="00DC57E4" w:rsidRPr="001473E1" w:rsidRDefault="001473E1" w:rsidP="001473E1">
    <w:pPr>
      <w:pStyle w:val="ab"/>
      <w:jc w:val="center"/>
      <w:rPr>
        <w:rFonts w:ascii="游ゴシック" w:eastAsia="游ゴシック" w:hAnsi="游ゴシック"/>
        <w:b/>
        <w:bCs/>
        <w:color w:val="FF0000"/>
      </w:rPr>
    </w:pPr>
    <w:r w:rsidRPr="00845BFB">
      <w:rPr>
        <w:rFonts w:ascii="游ゴシック" w:eastAsia="游ゴシック" w:hAnsi="游ゴシック" w:hint="eastAsia"/>
        <w:b/>
        <w:bCs/>
        <w:color w:val="FF0000"/>
      </w:rPr>
      <w:t>【令和7年8月2</w:t>
    </w:r>
    <w:r w:rsidRPr="00845BFB">
      <w:rPr>
        <w:rFonts w:ascii="游ゴシック" w:eastAsia="游ゴシック" w:hAnsi="游ゴシック"/>
        <w:b/>
        <w:bCs/>
        <w:color w:val="FF0000"/>
      </w:rPr>
      <w:t>9</w:t>
    </w:r>
    <w:r w:rsidRPr="00845BFB">
      <w:rPr>
        <w:rFonts w:ascii="游ゴシック" w:eastAsia="游ゴシック" w:hAnsi="游ゴシック" w:hint="eastAsia"/>
        <w:b/>
        <w:bCs/>
        <w:color w:val="FF0000"/>
      </w:rPr>
      <w:t>日(金</w:t>
    </w:r>
    <w:r w:rsidRPr="00845BFB">
      <w:rPr>
        <w:rFonts w:ascii="游ゴシック" w:eastAsia="游ゴシック" w:hAnsi="游ゴシック"/>
        <w:b/>
        <w:bCs/>
        <w:color w:val="FF0000"/>
      </w:rPr>
      <w:t>)</w:t>
    </w:r>
    <w:r w:rsidRPr="00845BFB">
      <w:rPr>
        <w:rFonts w:ascii="游ゴシック" w:eastAsia="游ゴシック" w:hAnsi="游ゴシック" w:hint="eastAsia"/>
        <w:b/>
        <w:bCs/>
        <w:color w:val="FF0000"/>
      </w:rPr>
      <w:t>午後5時必着】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BC"/>
    <w:rsid w:val="001473E1"/>
    <w:rsid w:val="00182F7D"/>
    <w:rsid w:val="001D5C9D"/>
    <w:rsid w:val="001E69E2"/>
    <w:rsid w:val="00273E0D"/>
    <w:rsid w:val="0033410F"/>
    <w:rsid w:val="00402021"/>
    <w:rsid w:val="00430465"/>
    <w:rsid w:val="00523298"/>
    <w:rsid w:val="00673A17"/>
    <w:rsid w:val="0068583D"/>
    <w:rsid w:val="007846B1"/>
    <w:rsid w:val="0082214C"/>
    <w:rsid w:val="00865A51"/>
    <w:rsid w:val="009D51BC"/>
    <w:rsid w:val="00B14CE3"/>
    <w:rsid w:val="00B21F24"/>
    <w:rsid w:val="00B23750"/>
    <w:rsid w:val="00B63028"/>
    <w:rsid w:val="00B84256"/>
    <w:rsid w:val="00BB2685"/>
    <w:rsid w:val="00BE7B91"/>
    <w:rsid w:val="00CF2031"/>
    <w:rsid w:val="00DC57E4"/>
    <w:rsid w:val="00DF6DC8"/>
    <w:rsid w:val="00EA6901"/>
    <w:rsid w:val="00F9249F"/>
    <w:rsid w:val="00FC2CF2"/>
    <w:rsid w:val="00FC3CE0"/>
    <w:rsid w:val="00FD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B60412"/>
  <w15:chartTrackingRefBased/>
  <w15:docId w15:val="{28FC688A-014C-4129-9C49-FACC5CCF6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1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4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FC3CE0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FC3CE0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FC3CE0"/>
  </w:style>
  <w:style w:type="paragraph" w:styleId="a7">
    <w:name w:val="annotation subject"/>
    <w:basedOn w:val="a5"/>
    <w:next w:val="a5"/>
    <w:link w:val="a8"/>
    <w:uiPriority w:val="99"/>
    <w:semiHidden/>
    <w:unhideWhenUsed/>
    <w:rsid w:val="00FC3CE0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FC3CE0"/>
    <w:rPr>
      <w:b/>
      <w:bCs/>
    </w:rPr>
  </w:style>
  <w:style w:type="character" w:styleId="a9">
    <w:name w:val="Hyperlink"/>
    <w:basedOn w:val="a0"/>
    <w:uiPriority w:val="99"/>
    <w:unhideWhenUsed/>
    <w:rsid w:val="00402021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02021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865A5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65A51"/>
  </w:style>
  <w:style w:type="paragraph" w:styleId="ad">
    <w:name w:val="footer"/>
    <w:basedOn w:val="a"/>
    <w:link w:val="ae"/>
    <w:uiPriority w:val="99"/>
    <w:unhideWhenUsed/>
    <w:rsid w:val="00865A5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65A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hokoseisaku@city.naruto.i-tokushima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B5DE5-9D1E-40BE-9076-421DE5EE6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隅田 拓也</dc:creator>
  <cp:keywords/>
  <dc:description/>
  <cp:lastModifiedBy>隅田 拓也</cp:lastModifiedBy>
  <cp:revision>24</cp:revision>
  <cp:lastPrinted>2025-07-01T00:40:00Z</cp:lastPrinted>
  <dcterms:created xsi:type="dcterms:W3CDTF">2025-06-17T05:32:00Z</dcterms:created>
  <dcterms:modified xsi:type="dcterms:W3CDTF">2025-07-09T07:28:00Z</dcterms:modified>
</cp:coreProperties>
</file>