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B72A" w14:textId="6CCB8C3C" w:rsidR="00B7107D" w:rsidRPr="00CE6559" w:rsidRDefault="002D063C" w:rsidP="00F532C5">
      <w:pPr>
        <w:jc w:val="center"/>
        <w:rPr>
          <w:rFonts w:ascii="ＭＳ ゴシック" w:eastAsia="ＭＳ ゴシック" w:hAnsi="ＭＳ ゴシック"/>
          <w:lang w:eastAsia="zh-TW"/>
        </w:rPr>
      </w:pPr>
      <w:r w:rsidRPr="0016221B">
        <w:rPr>
          <w:rFonts w:ascii="ＭＳ ゴシック" w:eastAsia="ＭＳ ゴシック" w:hAnsi="ＭＳ ゴシック" w:hint="eastAsia"/>
        </w:rPr>
        <w:t>令和</w:t>
      </w:r>
      <w:r w:rsidR="0034050F" w:rsidRPr="0016221B">
        <w:rPr>
          <w:rFonts w:ascii="ＭＳ ゴシック" w:eastAsia="ＭＳ ゴシック" w:hAnsi="ＭＳ ゴシック" w:hint="eastAsia"/>
        </w:rPr>
        <w:t>８</w:t>
      </w:r>
      <w:r w:rsidR="007766BD" w:rsidRPr="0016221B">
        <w:rPr>
          <w:rFonts w:ascii="ＭＳ ゴシック" w:eastAsia="ＭＳ ゴシック" w:hAnsi="ＭＳ ゴシック" w:hint="eastAsia"/>
        </w:rPr>
        <w:t>年度</w:t>
      </w:r>
      <w:r w:rsidR="00B7107D" w:rsidRPr="00CE6559">
        <w:rPr>
          <w:rFonts w:ascii="ＭＳ ゴシック" w:eastAsia="ＭＳ ゴシック" w:hAnsi="ＭＳ ゴシック" w:hint="eastAsia"/>
        </w:rPr>
        <w:t>鳴門海峡の渦潮世界遺産登録に向けた</w:t>
      </w:r>
    </w:p>
    <w:p w14:paraId="0B3DA283" w14:textId="0E02223B" w:rsidR="00E35536" w:rsidRPr="00CE6559" w:rsidRDefault="00B7107D" w:rsidP="00F532C5">
      <w:pPr>
        <w:jc w:val="center"/>
        <w:rPr>
          <w:rFonts w:ascii="ＭＳ ゴシック" w:eastAsia="ＭＳ ゴシック" w:hAnsi="ＭＳ ゴシック"/>
        </w:rPr>
      </w:pPr>
      <w:r w:rsidRPr="00CE6559">
        <w:rPr>
          <w:rFonts w:ascii="ＭＳ ゴシック" w:eastAsia="ＭＳ ゴシック" w:hAnsi="ＭＳ ゴシック" w:hint="eastAsia"/>
        </w:rPr>
        <w:t>「普及啓発活動支援事業」補助金</w:t>
      </w:r>
      <w:r w:rsidR="00E35536" w:rsidRPr="00CE6559">
        <w:rPr>
          <w:rFonts w:ascii="ＭＳ ゴシック" w:eastAsia="ＭＳ ゴシック" w:hAnsi="ＭＳ ゴシック" w:hint="eastAsia"/>
        </w:rPr>
        <w:t>交付</w:t>
      </w:r>
      <w:r w:rsidR="007766BD" w:rsidRPr="00CE6559">
        <w:rPr>
          <w:rFonts w:ascii="ＭＳ ゴシック" w:eastAsia="ＭＳ ゴシック" w:hAnsi="ＭＳ ゴシック" w:hint="eastAsia"/>
        </w:rPr>
        <w:t>要綱</w:t>
      </w:r>
    </w:p>
    <w:p w14:paraId="56903A4E" w14:textId="77777777" w:rsidR="00F404E9" w:rsidRPr="00CC2381" w:rsidRDefault="00F404E9" w:rsidP="00F532C5"/>
    <w:p w14:paraId="76199D72" w14:textId="77777777" w:rsidR="00EE099E" w:rsidRPr="00CC2381" w:rsidRDefault="00E35536" w:rsidP="00F532C5">
      <w:r w:rsidRPr="00CC2381">
        <w:rPr>
          <w:rFonts w:hint="eastAsia"/>
        </w:rPr>
        <w:t>（</w:t>
      </w:r>
      <w:r w:rsidR="005B25F4" w:rsidRPr="00CC2381">
        <w:rPr>
          <w:rFonts w:hint="eastAsia"/>
        </w:rPr>
        <w:t>趣　旨</w:t>
      </w:r>
      <w:r w:rsidRPr="00CC2381">
        <w:rPr>
          <w:rFonts w:hint="eastAsia"/>
        </w:rPr>
        <w:t>）</w:t>
      </w:r>
    </w:p>
    <w:p w14:paraId="4FBA19D2" w14:textId="746C272F" w:rsidR="005B25F4" w:rsidRPr="00CC2381" w:rsidRDefault="00E35536" w:rsidP="00F532C5">
      <w:pPr>
        <w:ind w:left="240" w:hangingChars="100" w:hanging="240"/>
      </w:pPr>
      <w:r w:rsidRPr="00CC2381">
        <w:rPr>
          <w:rFonts w:hint="eastAsia"/>
        </w:rPr>
        <w:t xml:space="preserve">第１条　</w:t>
      </w:r>
      <w:r w:rsidR="005117E5" w:rsidRPr="00CC2381">
        <w:rPr>
          <w:rFonts w:hint="eastAsia"/>
        </w:rPr>
        <w:t>この</w:t>
      </w:r>
      <w:r w:rsidR="00D83C3A" w:rsidRPr="00CC2381">
        <w:rPr>
          <w:rFonts w:hint="eastAsia"/>
        </w:rPr>
        <w:t>要綱</w:t>
      </w:r>
      <w:r w:rsidR="005117E5" w:rsidRPr="00CC2381">
        <w:rPr>
          <w:rFonts w:hint="eastAsia"/>
        </w:rPr>
        <w:t>は、</w:t>
      </w:r>
      <w:r w:rsidR="00B7107D">
        <w:rPr>
          <w:rFonts w:hint="eastAsia"/>
        </w:rPr>
        <w:t>兵庫・徳島「鳴門の渦潮」世界遺産登録推進協議会</w:t>
      </w:r>
      <w:r w:rsidR="005117E5" w:rsidRPr="00CC2381">
        <w:rPr>
          <w:rFonts w:hint="eastAsia"/>
        </w:rPr>
        <w:t>（以下「</w:t>
      </w:r>
      <w:r w:rsidR="00B7107D">
        <w:rPr>
          <w:rFonts w:hint="eastAsia"/>
        </w:rPr>
        <w:t>協議会</w:t>
      </w:r>
      <w:r w:rsidR="005117E5" w:rsidRPr="00CC2381">
        <w:rPr>
          <w:rFonts w:hint="eastAsia"/>
        </w:rPr>
        <w:t>」という。）が、</w:t>
      </w:r>
      <w:r w:rsidR="00B7107D">
        <w:rPr>
          <w:rFonts w:hint="eastAsia"/>
        </w:rPr>
        <w:t>鳴門海峡の渦潮の世界遺産登録に向けた普及啓発活動</w:t>
      </w:r>
      <w:r w:rsidR="005117E5" w:rsidRPr="00CC2381">
        <w:rPr>
          <w:rFonts w:hint="eastAsia"/>
        </w:rPr>
        <w:t>を実施しようとする</w:t>
      </w:r>
      <w:r w:rsidR="00B82742">
        <w:rPr>
          <w:rFonts w:hint="eastAsia"/>
        </w:rPr>
        <w:t>個人又は</w:t>
      </w:r>
      <w:r w:rsidR="00030DAF" w:rsidRPr="00CC2381">
        <w:rPr>
          <w:rFonts w:hint="eastAsia"/>
        </w:rPr>
        <w:t>団体へ</w:t>
      </w:r>
      <w:r w:rsidR="00B7107D">
        <w:rPr>
          <w:rFonts w:hint="eastAsia"/>
        </w:rPr>
        <w:t>補助</w:t>
      </w:r>
      <w:r w:rsidR="00030DAF" w:rsidRPr="00CC2381">
        <w:rPr>
          <w:rFonts w:hint="eastAsia"/>
        </w:rPr>
        <w:t>金を交付することについて、</w:t>
      </w:r>
      <w:r w:rsidR="002E39AF" w:rsidRPr="00CC2381">
        <w:rPr>
          <w:rFonts w:hint="eastAsia"/>
        </w:rPr>
        <w:t>必要な事項を定める</w:t>
      </w:r>
      <w:r w:rsidR="005B25F4" w:rsidRPr="00CC2381">
        <w:rPr>
          <w:rFonts w:hint="eastAsia"/>
        </w:rPr>
        <w:t>。</w:t>
      </w:r>
    </w:p>
    <w:p w14:paraId="317D6D6C" w14:textId="77777777" w:rsidR="005117E5" w:rsidRPr="00CC2381" w:rsidRDefault="005117E5" w:rsidP="00F532C5">
      <w:pPr>
        <w:rPr>
          <w:highlight w:val="yellow"/>
        </w:rPr>
      </w:pPr>
    </w:p>
    <w:p w14:paraId="33DBA3CC" w14:textId="74281CB9" w:rsidR="005117E5" w:rsidRPr="00CC2381" w:rsidRDefault="005117E5" w:rsidP="00F532C5">
      <w:pPr>
        <w:rPr>
          <w:kern w:val="0"/>
        </w:rPr>
      </w:pPr>
      <w:r w:rsidRPr="00CC2381">
        <w:rPr>
          <w:rFonts w:hint="eastAsia"/>
          <w:kern w:val="0"/>
        </w:rPr>
        <w:t>（</w:t>
      </w:r>
      <w:r w:rsidR="00B7107D">
        <w:rPr>
          <w:rFonts w:hint="eastAsia"/>
          <w:kern w:val="0"/>
        </w:rPr>
        <w:t>補助</w:t>
      </w:r>
      <w:r w:rsidR="005B25F4" w:rsidRPr="00CC2381">
        <w:rPr>
          <w:rFonts w:hint="eastAsia"/>
          <w:kern w:val="0"/>
        </w:rPr>
        <w:t>対象</w:t>
      </w:r>
      <w:r w:rsidR="00A21A52" w:rsidRPr="00CC2381">
        <w:rPr>
          <w:rFonts w:hint="eastAsia"/>
          <w:kern w:val="0"/>
        </w:rPr>
        <w:t>事業</w:t>
      </w:r>
      <w:r w:rsidRPr="00CC2381">
        <w:rPr>
          <w:rFonts w:hint="eastAsia"/>
          <w:kern w:val="0"/>
        </w:rPr>
        <w:t>）</w:t>
      </w:r>
    </w:p>
    <w:p w14:paraId="0C27A19A" w14:textId="0DCBA180" w:rsidR="005B25F4" w:rsidRPr="00CC2381" w:rsidRDefault="005B25F4" w:rsidP="00F532C5">
      <w:pPr>
        <w:ind w:left="240" w:hangingChars="100" w:hanging="240"/>
      </w:pPr>
      <w:r w:rsidRPr="00CC2381">
        <w:rPr>
          <w:rFonts w:hint="eastAsia"/>
        </w:rPr>
        <w:t>第</w:t>
      </w:r>
      <w:r w:rsidR="00603BEE" w:rsidRPr="00CC2381">
        <w:rPr>
          <w:rFonts w:hint="eastAsia"/>
        </w:rPr>
        <w:t>２</w:t>
      </w:r>
      <w:r w:rsidRPr="00CC2381">
        <w:rPr>
          <w:rFonts w:hint="eastAsia"/>
        </w:rPr>
        <w:t>条</w:t>
      </w:r>
      <w:r w:rsidR="00F912D7" w:rsidRPr="00CC2381">
        <w:rPr>
          <w:rFonts w:hint="eastAsia"/>
        </w:rPr>
        <w:t xml:space="preserve">　</w:t>
      </w:r>
      <w:r w:rsidR="005035F1">
        <w:rPr>
          <w:rFonts w:hint="eastAsia"/>
        </w:rPr>
        <w:t>当該補助の対象となる事業（以下「補助対象事業」という。）</w:t>
      </w:r>
      <w:r w:rsidRPr="00CC2381">
        <w:rPr>
          <w:rFonts w:hint="eastAsia"/>
        </w:rPr>
        <w:t>は、次の各号に掲げる要件</w:t>
      </w:r>
      <w:r w:rsidR="0089184F" w:rsidRPr="00CC2381">
        <w:rPr>
          <w:rFonts w:hint="eastAsia"/>
        </w:rPr>
        <w:t>全て</w:t>
      </w:r>
      <w:r w:rsidRPr="00CC2381">
        <w:rPr>
          <w:rFonts w:hint="eastAsia"/>
        </w:rPr>
        <w:t>に適合する</w:t>
      </w:r>
      <w:r w:rsidR="00DF7A9D">
        <w:rPr>
          <w:rFonts w:hint="eastAsia"/>
        </w:rPr>
        <w:t>もの</w:t>
      </w:r>
      <w:r w:rsidRPr="00CC2381">
        <w:rPr>
          <w:rFonts w:hint="eastAsia"/>
        </w:rPr>
        <w:t>とする。</w:t>
      </w:r>
    </w:p>
    <w:p w14:paraId="676F5846" w14:textId="4ECE51B8" w:rsidR="005117E5" w:rsidRPr="00CC2381" w:rsidRDefault="005B25F4" w:rsidP="00F532C5">
      <w:pPr>
        <w:ind w:leftChars="100" w:left="480" w:hangingChars="100" w:hanging="240"/>
      </w:pPr>
      <w:r w:rsidRPr="00CC2381">
        <w:rPr>
          <w:rFonts w:hint="eastAsia"/>
        </w:rPr>
        <w:t>（１）</w:t>
      </w:r>
      <w:r w:rsidR="00B7107D">
        <w:rPr>
          <w:rFonts w:hint="eastAsia"/>
        </w:rPr>
        <w:t>「鳴門海峡の渦潮」の世界遺産登録に向けた普及啓発事業</w:t>
      </w:r>
    </w:p>
    <w:p w14:paraId="536B51C7" w14:textId="0BC4385F" w:rsidR="00B7107D" w:rsidRPr="0016221B" w:rsidRDefault="005B25F4" w:rsidP="00F532C5">
      <w:pPr>
        <w:ind w:leftChars="100" w:left="480" w:hangingChars="100" w:hanging="240"/>
      </w:pPr>
      <w:r w:rsidRPr="0016221B">
        <w:rPr>
          <w:rFonts w:hint="eastAsia"/>
        </w:rPr>
        <w:t>（２）</w:t>
      </w:r>
      <w:r w:rsidR="00B7107D" w:rsidRPr="0016221B">
        <w:rPr>
          <w:rFonts w:hint="eastAsia"/>
        </w:rPr>
        <w:t>一般県民・市民を対象とした事業</w:t>
      </w:r>
    </w:p>
    <w:p w14:paraId="7812F206" w14:textId="493575E8" w:rsidR="00DF7A9D" w:rsidRPr="00DF7A9D" w:rsidRDefault="00DF7A9D" w:rsidP="00F532C5">
      <w:pPr>
        <w:ind w:leftChars="100" w:left="480" w:hangingChars="100" w:hanging="240"/>
      </w:pPr>
      <w:r w:rsidRPr="0016221B">
        <w:rPr>
          <w:rFonts w:hint="eastAsia"/>
        </w:rPr>
        <w:t>（３）令和</w:t>
      </w:r>
      <w:r w:rsidR="0034050F" w:rsidRPr="0016221B">
        <w:rPr>
          <w:rFonts w:hint="eastAsia"/>
        </w:rPr>
        <w:t>８</w:t>
      </w:r>
      <w:r w:rsidRPr="0016221B">
        <w:rPr>
          <w:rFonts w:hint="eastAsia"/>
        </w:rPr>
        <w:t>年４月</w:t>
      </w:r>
      <w:r w:rsidR="00C72480" w:rsidRPr="0016221B">
        <w:rPr>
          <w:rFonts w:hint="eastAsia"/>
        </w:rPr>
        <w:t>１</w:t>
      </w:r>
      <w:r w:rsidRPr="0016221B">
        <w:rPr>
          <w:rFonts w:hint="eastAsia"/>
        </w:rPr>
        <w:t>日以降に実施し、令和</w:t>
      </w:r>
      <w:r w:rsidR="0034050F" w:rsidRPr="0016221B">
        <w:rPr>
          <w:rFonts w:hint="eastAsia"/>
        </w:rPr>
        <w:t>９</w:t>
      </w:r>
      <w:r w:rsidRPr="0016221B">
        <w:rPr>
          <w:rFonts w:hint="eastAsia"/>
        </w:rPr>
        <w:t>年３月31日まで</w:t>
      </w:r>
      <w:r w:rsidRPr="00CC2381">
        <w:rPr>
          <w:rFonts w:hint="eastAsia"/>
        </w:rPr>
        <w:t>に完了する事業</w:t>
      </w:r>
    </w:p>
    <w:p w14:paraId="41B2FB3D" w14:textId="5C25DFCD" w:rsidR="00DF7A9D" w:rsidRDefault="00DF7A9D" w:rsidP="00F532C5">
      <w:pPr>
        <w:ind w:left="240" w:hangingChars="100" w:hanging="240"/>
      </w:pPr>
      <w:r>
        <w:rPr>
          <w:rFonts w:hint="eastAsia"/>
        </w:rPr>
        <w:t>２　次の各号に掲げる要件の一に該当する事業等は、補助対象事業としない。</w:t>
      </w:r>
    </w:p>
    <w:p w14:paraId="359A72A3" w14:textId="108C16A3" w:rsidR="005B25F4" w:rsidRPr="0034050F" w:rsidRDefault="00DF7A9D" w:rsidP="00F532C5">
      <w:pPr>
        <w:ind w:leftChars="100" w:left="480" w:hangingChars="100" w:hanging="240"/>
      </w:pPr>
      <w:r w:rsidRPr="0034050F">
        <w:rPr>
          <w:rFonts w:hint="eastAsia"/>
        </w:rPr>
        <w:t>（</w:t>
      </w:r>
      <w:r w:rsidR="008A5DC2" w:rsidRPr="0034050F">
        <w:rPr>
          <w:rFonts w:hint="eastAsia"/>
        </w:rPr>
        <w:t>１</w:t>
      </w:r>
      <w:r w:rsidRPr="0034050F">
        <w:rPr>
          <w:rFonts w:hint="eastAsia"/>
        </w:rPr>
        <w:t>）「鳴門海峡の渦潮」の普及啓発に寄与しないとみなされる事業</w:t>
      </w:r>
    </w:p>
    <w:p w14:paraId="012C9EB3" w14:textId="676C2FB1" w:rsidR="005B25F4" w:rsidRPr="0034050F" w:rsidRDefault="005B25F4" w:rsidP="00F532C5">
      <w:pPr>
        <w:ind w:leftChars="100" w:left="480" w:hangingChars="100" w:hanging="240"/>
      </w:pPr>
      <w:r w:rsidRPr="0034050F">
        <w:rPr>
          <w:rFonts w:hint="eastAsia"/>
        </w:rPr>
        <w:t>（</w:t>
      </w:r>
      <w:r w:rsidR="008A5DC2" w:rsidRPr="0034050F">
        <w:rPr>
          <w:rFonts w:hint="eastAsia"/>
        </w:rPr>
        <w:t>２</w:t>
      </w:r>
      <w:r w:rsidRPr="0034050F">
        <w:rPr>
          <w:rFonts w:hint="eastAsia"/>
        </w:rPr>
        <w:t>）</w:t>
      </w:r>
      <w:r w:rsidR="003662FE" w:rsidRPr="0034050F">
        <w:rPr>
          <w:rFonts w:hint="eastAsia"/>
        </w:rPr>
        <w:t>政治的</w:t>
      </w:r>
      <w:r w:rsidR="00AB0C2B" w:rsidRPr="0034050F">
        <w:rPr>
          <w:rFonts w:hint="eastAsia"/>
        </w:rPr>
        <w:t>又は</w:t>
      </w:r>
      <w:r w:rsidR="003662FE" w:rsidRPr="0034050F">
        <w:rPr>
          <w:rFonts w:hint="eastAsia"/>
        </w:rPr>
        <w:t>宗教的活動を目的</w:t>
      </w:r>
      <w:r w:rsidR="00DF7A9D" w:rsidRPr="0034050F">
        <w:rPr>
          <w:rFonts w:hint="eastAsia"/>
        </w:rPr>
        <w:t>としているとみなされる</w:t>
      </w:r>
      <w:r w:rsidR="003662FE" w:rsidRPr="0034050F">
        <w:rPr>
          <w:rFonts w:hint="eastAsia"/>
        </w:rPr>
        <w:t>事業</w:t>
      </w:r>
    </w:p>
    <w:p w14:paraId="09A3A5C7" w14:textId="4B081913" w:rsidR="00B7107D" w:rsidRPr="0034050F" w:rsidRDefault="00DF7A9D" w:rsidP="00F532C5">
      <w:pPr>
        <w:ind w:leftChars="100" w:left="480" w:hangingChars="100" w:hanging="240"/>
      </w:pPr>
      <w:r w:rsidRPr="0034050F">
        <w:rPr>
          <w:rFonts w:hint="eastAsia"/>
        </w:rPr>
        <w:t>（</w:t>
      </w:r>
      <w:r w:rsidR="008A5DC2" w:rsidRPr="0034050F">
        <w:rPr>
          <w:rFonts w:hint="eastAsia"/>
        </w:rPr>
        <w:t>３</w:t>
      </w:r>
      <w:r w:rsidRPr="0034050F">
        <w:rPr>
          <w:rFonts w:hint="eastAsia"/>
        </w:rPr>
        <w:t>）</w:t>
      </w:r>
      <w:r w:rsidR="00B7107D" w:rsidRPr="0034050F">
        <w:rPr>
          <w:rFonts w:hint="eastAsia"/>
        </w:rPr>
        <w:t>宣伝や営利を目的と</w:t>
      </w:r>
      <w:r w:rsidRPr="0034050F">
        <w:rPr>
          <w:rFonts w:hint="eastAsia"/>
        </w:rPr>
        <w:t>しているとみなされる</w:t>
      </w:r>
      <w:r w:rsidR="00B7107D" w:rsidRPr="0034050F">
        <w:rPr>
          <w:rFonts w:hint="eastAsia"/>
        </w:rPr>
        <w:t>事業</w:t>
      </w:r>
    </w:p>
    <w:p w14:paraId="7BE5C6AE" w14:textId="409065CC" w:rsidR="00DF7A9D" w:rsidRPr="0034050F" w:rsidRDefault="00FD27A9" w:rsidP="00F532C5">
      <w:pPr>
        <w:ind w:leftChars="100" w:left="480" w:hangingChars="100" w:hanging="240"/>
      </w:pPr>
      <w:r w:rsidRPr="0034050F">
        <w:rPr>
          <w:rFonts w:hint="eastAsia"/>
        </w:rPr>
        <w:t>（</w:t>
      </w:r>
      <w:r w:rsidR="008A5DC2" w:rsidRPr="0034050F">
        <w:rPr>
          <w:rFonts w:hint="eastAsia"/>
        </w:rPr>
        <w:t>４</w:t>
      </w:r>
      <w:r w:rsidRPr="0034050F">
        <w:rPr>
          <w:rFonts w:hint="eastAsia"/>
        </w:rPr>
        <w:t>）</w:t>
      </w:r>
      <w:r w:rsidR="00DF7A9D" w:rsidRPr="0034050F">
        <w:rPr>
          <w:rFonts w:hint="eastAsia"/>
        </w:rPr>
        <w:t>暴力行為又は迷惑行為のおそれのある</w:t>
      </w:r>
      <w:r w:rsidRPr="0034050F">
        <w:rPr>
          <w:rFonts w:hint="eastAsia"/>
        </w:rPr>
        <w:t>事業</w:t>
      </w:r>
    </w:p>
    <w:p w14:paraId="49F79C18" w14:textId="3D4C4768" w:rsidR="00DF7A9D" w:rsidRPr="00DF7A9D" w:rsidRDefault="00DF7A9D" w:rsidP="00F532C5">
      <w:pPr>
        <w:ind w:leftChars="100" w:left="480" w:hangingChars="100" w:hanging="240"/>
      </w:pPr>
      <w:r w:rsidRPr="0034050F">
        <w:rPr>
          <w:rFonts w:hint="eastAsia"/>
        </w:rPr>
        <w:t>（</w:t>
      </w:r>
      <w:r w:rsidR="008A5DC2" w:rsidRPr="0034050F">
        <w:rPr>
          <w:rFonts w:hint="eastAsia"/>
        </w:rPr>
        <w:t>５</w:t>
      </w:r>
      <w:r w:rsidRPr="0034050F">
        <w:rPr>
          <w:rFonts w:hint="eastAsia"/>
        </w:rPr>
        <w:t>）その</w:t>
      </w:r>
      <w:r>
        <w:rPr>
          <w:rFonts w:hint="eastAsia"/>
        </w:rPr>
        <w:t>他補助にふさわしくない事業</w:t>
      </w:r>
    </w:p>
    <w:p w14:paraId="33989BE0" w14:textId="35567E02" w:rsidR="00A21A52" w:rsidRPr="00CC2381" w:rsidRDefault="00A21A52" w:rsidP="00F532C5">
      <w:pPr>
        <w:rPr>
          <w:highlight w:val="yellow"/>
        </w:rPr>
      </w:pPr>
    </w:p>
    <w:p w14:paraId="00A09D1C" w14:textId="54EEAB17" w:rsidR="00A21A52" w:rsidRPr="00CC2381" w:rsidRDefault="00A21A52" w:rsidP="00F532C5">
      <w:r w:rsidRPr="00CC2381">
        <w:rPr>
          <w:rFonts w:hint="eastAsia"/>
        </w:rPr>
        <w:t>（</w:t>
      </w:r>
      <w:r w:rsidR="00205A10">
        <w:rPr>
          <w:rFonts w:hint="eastAsia"/>
        </w:rPr>
        <w:t>補助</w:t>
      </w:r>
      <w:r w:rsidR="001B0270" w:rsidRPr="00CC2381">
        <w:rPr>
          <w:rFonts w:hint="eastAsia"/>
        </w:rPr>
        <w:t>対象</w:t>
      </w:r>
      <w:r w:rsidRPr="00CC2381">
        <w:rPr>
          <w:rFonts w:hint="eastAsia"/>
        </w:rPr>
        <w:t>者）</w:t>
      </w:r>
    </w:p>
    <w:p w14:paraId="2CB7E3E6" w14:textId="5CDE57CE" w:rsidR="00A21A52" w:rsidRPr="00E0412F" w:rsidRDefault="00A21A52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BC1A7B" w:rsidRPr="00E0412F">
        <w:rPr>
          <w:rFonts w:hint="eastAsia"/>
        </w:rPr>
        <w:t>３</w:t>
      </w:r>
      <w:r w:rsidRPr="00E0412F">
        <w:rPr>
          <w:rFonts w:hint="eastAsia"/>
        </w:rPr>
        <w:t xml:space="preserve">条　</w:t>
      </w:r>
      <w:r w:rsidR="00205A10" w:rsidRPr="00E0412F">
        <w:rPr>
          <w:rFonts w:hint="eastAsia"/>
        </w:rPr>
        <w:t>補助</w:t>
      </w:r>
      <w:r w:rsidR="00DF7A9D" w:rsidRPr="00E0412F">
        <w:rPr>
          <w:rFonts w:hint="eastAsia"/>
        </w:rPr>
        <w:t>の</w:t>
      </w:r>
      <w:r w:rsidR="001B0270" w:rsidRPr="00E0412F">
        <w:rPr>
          <w:rFonts w:hint="eastAsia"/>
        </w:rPr>
        <w:t>対象</w:t>
      </w:r>
      <w:r w:rsidR="00DF7A9D" w:rsidRPr="00E0412F">
        <w:rPr>
          <w:rFonts w:hint="eastAsia"/>
        </w:rPr>
        <w:t>となる</w:t>
      </w:r>
      <w:r w:rsidR="00F918CA" w:rsidRPr="00E0412F">
        <w:rPr>
          <w:rFonts w:hint="eastAsia"/>
        </w:rPr>
        <w:t>個人又は団体</w:t>
      </w:r>
      <w:r w:rsidR="00DF7A9D" w:rsidRPr="00E0412F">
        <w:rPr>
          <w:rFonts w:hint="eastAsia"/>
        </w:rPr>
        <w:t>（以下、「補助対象者」という。）</w:t>
      </w:r>
      <w:r w:rsidRPr="00E0412F">
        <w:rPr>
          <w:rFonts w:hint="eastAsia"/>
        </w:rPr>
        <w:t>は、次の各号に掲げる要件</w:t>
      </w:r>
      <w:r w:rsidR="00BC1A7B" w:rsidRPr="00E0412F">
        <w:rPr>
          <w:rFonts w:hint="eastAsia"/>
        </w:rPr>
        <w:t>全て</w:t>
      </w:r>
      <w:r w:rsidRPr="00E0412F">
        <w:rPr>
          <w:rFonts w:hint="eastAsia"/>
        </w:rPr>
        <w:t>に適合する</w:t>
      </w:r>
      <w:r w:rsidR="00DF7A9D" w:rsidRPr="00E0412F">
        <w:rPr>
          <w:rFonts w:hint="eastAsia"/>
        </w:rPr>
        <w:t>もの</w:t>
      </w:r>
      <w:r w:rsidRPr="00E0412F">
        <w:rPr>
          <w:rFonts w:hint="eastAsia"/>
        </w:rPr>
        <w:t>とする。</w:t>
      </w:r>
    </w:p>
    <w:p w14:paraId="25AEAA8A" w14:textId="5F656D06" w:rsidR="008C68E5" w:rsidRPr="00E0412F" w:rsidRDefault="00D83C3A" w:rsidP="00F532C5">
      <w:pPr>
        <w:ind w:leftChars="100" w:left="480" w:hangingChars="100" w:hanging="240"/>
      </w:pPr>
      <w:r w:rsidRPr="00E0412F">
        <w:rPr>
          <w:rFonts w:hint="eastAsia"/>
        </w:rPr>
        <w:t>（１）</w:t>
      </w:r>
      <w:r w:rsidR="00A21A52" w:rsidRPr="00E0412F">
        <w:rPr>
          <w:rFonts w:hint="eastAsia"/>
        </w:rPr>
        <w:t>淡路島内</w:t>
      </w:r>
      <w:r w:rsidR="00205A10" w:rsidRPr="00E0412F">
        <w:rPr>
          <w:rFonts w:hint="eastAsia"/>
        </w:rPr>
        <w:t>又は鳴門市内に普及啓発活動の拠点を有すること。</w:t>
      </w:r>
    </w:p>
    <w:p w14:paraId="38D12B67" w14:textId="549EED37" w:rsidR="00EA18CD" w:rsidRPr="00E0412F" w:rsidRDefault="00D83C3A" w:rsidP="00F532C5">
      <w:pPr>
        <w:ind w:leftChars="100" w:left="480" w:hangingChars="100" w:hanging="240"/>
      </w:pPr>
      <w:r w:rsidRPr="00E0412F">
        <w:rPr>
          <w:rFonts w:hint="eastAsia"/>
        </w:rPr>
        <w:t>（２）</w:t>
      </w:r>
      <w:r w:rsidR="00205A10" w:rsidRPr="00E0412F">
        <w:rPr>
          <w:rFonts w:hint="eastAsia"/>
        </w:rPr>
        <w:t>個人の場合は、過去１年以上補助事業と同様の事業実績を有する</w:t>
      </w:r>
      <w:r w:rsidR="00A21A52" w:rsidRPr="00E0412F">
        <w:rPr>
          <w:rFonts w:hint="eastAsia"/>
        </w:rPr>
        <w:t>こと。</w:t>
      </w:r>
    </w:p>
    <w:p w14:paraId="4CE4C563" w14:textId="5BB74DBF" w:rsidR="006E56BC" w:rsidRPr="00E0412F" w:rsidRDefault="00D83C3A" w:rsidP="00F532C5">
      <w:pPr>
        <w:ind w:leftChars="100" w:left="480" w:hangingChars="100" w:hanging="240"/>
      </w:pPr>
      <w:r w:rsidRPr="00E0412F">
        <w:rPr>
          <w:rFonts w:hint="eastAsia"/>
        </w:rPr>
        <w:t>（３）</w:t>
      </w:r>
      <w:r w:rsidR="006E56BC" w:rsidRPr="00E0412F">
        <w:rPr>
          <w:rFonts w:hint="eastAsia"/>
        </w:rPr>
        <w:t>団体の場合は、会則及び名簿を有すること。</w:t>
      </w:r>
    </w:p>
    <w:p w14:paraId="4B7ADBE5" w14:textId="222E7FB7" w:rsidR="00A21A52" w:rsidRPr="00E0412F" w:rsidRDefault="00760F6A" w:rsidP="00F532C5">
      <w:pPr>
        <w:ind w:left="240" w:hangingChars="100" w:hanging="240"/>
      </w:pPr>
      <w:r w:rsidRPr="00E0412F">
        <w:rPr>
          <w:rFonts w:hint="eastAsia"/>
        </w:rPr>
        <w:t>２　次の各号に掲げる要件の一に該当する個人又は団体</w:t>
      </w:r>
      <w:r w:rsidR="006E56BC" w:rsidRPr="00E0412F">
        <w:rPr>
          <w:rFonts w:hint="eastAsia"/>
        </w:rPr>
        <w:t>は、補助対象者としない。</w:t>
      </w:r>
    </w:p>
    <w:p w14:paraId="4CC53EBC" w14:textId="178DE64B" w:rsidR="00205A10" w:rsidRPr="00E0412F" w:rsidRDefault="006E56BC" w:rsidP="00F532C5">
      <w:pPr>
        <w:ind w:leftChars="100" w:left="480" w:hangingChars="100" w:hanging="240"/>
      </w:pPr>
      <w:r w:rsidRPr="00E0412F">
        <w:rPr>
          <w:rFonts w:hint="eastAsia"/>
        </w:rPr>
        <w:t>（１）</w:t>
      </w:r>
      <w:r w:rsidR="00205A10" w:rsidRPr="00E0412F">
        <w:rPr>
          <w:rFonts w:hint="eastAsia"/>
        </w:rPr>
        <w:t>行政機関</w:t>
      </w:r>
      <w:r w:rsidRPr="00E0412F">
        <w:rPr>
          <w:rFonts w:hint="eastAsia"/>
        </w:rPr>
        <w:t>（国、県、市町）</w:t>
      </w:r>
    </w:p>
    <w:p w14:paraId="619B653C" w14:textId="0A395D75" w:rsidR="00205A10" w:rsidRPr="00E0412F" w:rsidRDefault="006E56BC" w:rsidP="00F532C5">
      <w:pPr>
        <w:ind w:leftChars="100" w:left="480" w:hangingChars="100" w:hanging="240"/>
      </w:pPr>
      <w:r w:rsidRPr="00E0412F">
        <w:rPr>
          <w:rFonts w:hint="eastAsia"/>
        </w:rPr>
        <w:t>（２）</w:t>
      </w:r>
      <w:r w:rsidR="00C43C6D" w:rsidRPr="00E0412F">
        <w:rPr>
          <w:rFonts w:hint="eastAsia"/>
        </w:rPr>
        <w:t>民法</w:t>
      </w:r>
      <w:r w:rsidR="00205A10" w:rsidRPr="00E0412F">
        <w:rPr>
          <w:rFonts w:hint="eastAsia"/>
        </w:rPr>
        <w:t>第33条に該当する法人等のうち、国、県、市町からの50％以上の出捐</w:t>
      </w:r>
      <w:r w:rsidRPr="00E0412F">
        <w:rPr>
          <w:rFonts w:hint="eastAsia"/>
        </w:rPr>
        <w:t>により設立された団体</w:t>
      </w:r>
    </w:p>
    <w:p w14:paraId="54EC23A2" w14:textId="6FF75474" w:rsidR="00205A10" w:rsidRPr="00E0412F" w:rsidRDefault="006E56BC" w:rsidP="00F532C5">
      <w:pPr>
        <w:ind w:leftChars="100" w:left="480" w:hangingChars="100" w:hanging="240"/>
      </w:pPr>
      <w:r w:rsidRPr="00E0412F">
        <w:rPr>
          <w:rFonts w:hint="eastAsia"/>
        </w:rPr>
        <w:t>（３）</w:t>
      </w:r>
      <w:r w:rsidR="00205A10" w:rsidRPr="00E0412F">
        <w:rPr>
          <w:rFonts w:hint="eastAsia"/>
        </w:rPr>
        <w:t>反社会的活動を行う個人、団体又はその構成員が事業に関わ</w:t>
      </w:r>
      <w:r w:rsidRPr="00E0412F">
        <w:rPr>
          <w:rFonts w:hint="eastAsia"/>
        </w:rPr>
        <w:t>る</w:t>
      </w:r>
      <w:r w:rsidR="00205A10" w:rsidRPr="00E0412F">
        <w:rPr>
          <w:rFonts w:hint="eastAsia"/>
        </w:rPr>
        <w:t>団体</w:t>
      </w:r>
    </w:p>
    <w:p w14:paraId="5AA7D825" w14:textId="33EFDFF7" w:rsidR="00205A10" w:rsidRPr="00E0412F" w:rsidRDefault="006E56BC" w:rsidP="00F532C5">
      <w:pPr>
        <w:ind w:leftChars="100" w:left="480" w:hangingChars="100" w:hanging="240"/>
      </w:pPr>
      <w:r w:rsidRPr="00E0412F">
        <w:rPr>
          <w:rFonts w:hint="eastAsia"/>
        </w:rPr>
        <w:t>（４）</w:t>
      </w:r>
      <w:r w:rsidR="00205A10" w:rsidRPr="00E0412F">
        <w:rPr>
          <w:rFonts w:hint="eastAsia"/>
        </w:rPr>
        <w:t>営利活動、政治活動又は宗教活動を目的と</w:t>
      </w:r>
      <w:r w:rsidRPr="00E0412F">
        <w:rPr>
          <w:rFonts w:hint="eastAsia"/>
        </w:rPr>
        <w:t>する</w:t>
      </w:r>
      <w:r w:rsidR="00205A10" w:rsidRPr="00E0412F">
        <w:rPr>
          <w:rFonts w:hint="eastAsia"/>
        </w:rPr>
        <w:t>個人又は団体</w:t>
      </w:r>
    </w:p>
    <w:p w14:paraId="4352B2FD" w14:textId="77777777" w:rsidR="005117E5" w:rsidRPr="00E0412F" w:rsidRDefault="005117E5" w:rsidP="00F532C5"/>
    <w:p w14:paraId="56A962BC" w14:textId="5B6982BB" w:rsidR="00A21A52" w:rsidRPr="00E0412F" w:rsidRDefault="00A21A52" w:rsidP="00F532C5">
      <w:r w:rsidRPr="00E0412F">
        <w:rPr>
          <w:rFonts w:hint="eastAsia"/>
        </w:rPr>
        <w:t>（</w:t>
      </w:r>
      <w:r w:rsidR="00205A10" w:rsidRPr="00E0412F">
        <w:rPr>
          <w:rFonts w:hint="eastAsia"/>
        </w:rPr>
        <w:t>補助</w:t>
      </w:r>
      <w:r w:rsidRPr="00E0412F">
        <w:rPr>
          <w:rFonts w:hint="eastAsia"/>
        </w:rPr>
        <w:t>金額</w:t>
      </w:r>
      <w:r w:rsidR="001359DB" w:rsidRPr="00E0412F">
        <w:rPr>
          <w:rFonts w:hint="eastAsia"/>
        </w:rPr>
        <w:t>及び</w:t>
      </w:r>
      <w:r w:rsidR="00205A10" w:rsidRPr="00E0412F">
        <w:rPr>
          <w:rFonts w:hint="eastAsia"/>
        </w:rPr>
        <w:t>補助</w:t>
      </w:r>
      <w:r w:rsidR="001359DB" w:rsidRPr="00E0412F">
        <w:rPr>
          <w:rFonts w:hint="eastAsia"/>
        </w:rPr>
        <w:t>対象経費</w:t>
      </w:r>
      <w:r w:rsidRPr="00E0412F">
        <w:rPr>
          <w:rFonts w:hint="eastAsia"/>
        </w:rPr>
        <w:t>）</w:t>
      </w:r>
    </w:p>
    <w:p w14:paraId="3B3DA36F" w14:textId="3AC18542" w:rsidR="00A21A52" w:rsidRPr="00E0412F" w:rsidRDefault="0089415E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603BEE" w:rsidRPr="00E0412F">
        <w:rPr>
          <w:rFonts w:hint="eastAsia"/>
        </w:rPr>
        <w:t>４</w:t>
      </w:r>
      <w:r w:rsidRPr="00E0412F">
        <w:rPr>
          <w:rFonts w:hint="eastAsia"/>
        </w:rPr>
        <w:t xml:space="preserve">条　</w:t>
      </w:r>
      <w:r w:rsidR="00976178" w:rsidRPr="00E0412F">
        <w:rPr>
          <w:rFonts w:hint="eastAsia"/>
        </w:rPr>
        <w:t>協議会は、予算の範囲内においてこの要綱に基づき、補助対象事業に要する経費の一部を補助するものとし、</w:t>
      </w:r>
      <w:r w:rsidR="00B82742" w:rsidRPr="00E0412F">
        <w:rPr>
          <w:rFonts w:hint="eastAsia"/>
        </w:rPr>
        <w:t>その金額は</w:t>
      </w:r>
      <w:r w:rsidR="001B0270" w:rsidRPr="00E0412F">
        <w:rPr>
          <w:rFonts w:hint="eastAsia"/>
        </w:rPr>
        <w:t>、</w:t>
      </w:r>
      <w:r w:rsidR="00B82742" w:rsidRPr="00E0412F">
        <w:rPr>
          <w:rFonts w:hint="eastAsia"/>
        </w:rPr>
        <w:t>別に定める。</w:t>
      </w:r>
    </w:p>
    <w:p w14:paraId="46B3AAB2" w14:textId="42660B05" w:rsidR="00A21A52" w:rsidRPr="00E0412F" w:rsidRDefault="00D83C3A" w:rsidP="00F532C5">
      <w:pPr>
        <w:ind w:left="240" w:hangingChars="100" w:hanging="240"/>
      </w:pPr>
      <w:r w:rsidRPr="00E0412F">
        <w:rPr>
          <w:rFonts w:hint="eastAsia"/>
        </w:rPr>
        <w:t xml:space="preserve">２　</w:t>
      </w:r>
      <w:r w:rsidR="00205A10" w:rsidRPr="00E0412F">
        <w:rPr>
          <w:rFonts w:hint="eastAsia"/>
        </w:rPr>
        <w:t>補助</w:t>
      </w:r>
      <w:r w:rsidR="00B82742" w:rsidRPr="00E0412F">
        <w:rPr>
          <w:rFonts w:hint="eastAsia"/>
        </w:rPr>
        <w:t>事業の対象となる</w:t>
      </w:r>
      <w:r w:rsidRPr="00E0412F">
        <w:rPr>
          <w:rFonts w:hint="eastAsia"/>
        </w:rPr>
        <w:t>経費</w:t>
      </w:r>
      <w:r w:rsidR="00B82742" w:rsidRPr="00E0412F">
        <w:rPr>
          <w:rFonts w:hint="eastAsia"/>
        </w:rPr>
        <w:t>（</w:t>
      </w:r>
      <w:r w:rsidR="00976178" w:rsidRPr="00E0412F">
        <w:rPr>
          <w:rFonts w:hint="eastAsia"/>
        </w:rPr>
        <w:t>以下、「</w:t>
      </w:r>
      <w:r w:rsidR="00B82742" w:rsidRPr="00E0412F">
        <w:rPr>
          <w:rFonts w:hint="eastAsia"/>
        </w:rPr>
        <w:t>補助対象経費</w:t>
      </w:r>
      <w:r w:rsidR="00976178" w:rsidRPr="00E0412F">
        <w:rPr>
          <w:rFonts w:hint="eastAsia"/>
        </w:rPr>
        <w:t>」という。</w:t>
      </w:r>
      <w:r w:rsidR="00B82742" w:rsidRPr="00E0412F">
        <w:rPr>
          <w:rFonts w:hint="eastAsia"/>
        </w:rPr>
        <w:t>）</w:t>
      </w:r>
      <w:r w:rsidRPr="00E0412F">
        <w:rPr>
          <w:rFonts w:hint="eastAsia"/>
        </w:rPr>
        <w:t>は</w:t>
      </w:r>
      <w:r w:rsidR="001359DB" w:rsidRPr="00E0412F">
        <w:rPr>
          <w:rFonts w:hint="eastAsia"/>
        </w:rPr>
        <w:t>別</w:t>
      </w:r>
      <w:r w:rsidR="00B82742" w:rsidRPr="00E0412F">
        <w:rPr>
          <w:rFonts w:hint="eastAsia"/>
        </w:rPr>
        <w:t>に定め</w:t>
      </w:r>
      <w:r w:rsidR="00976178" w:rsidRPr="00E0412F">
        <w:rPr>
          <w:rFonts w:hint="eastAsia"/>
        </w:rPr>
        <w:t>る。</w:t>
      </w:r>
    </w:p>
    <w:p w14:paraId="75A8528A" w14:textId="77777777" w:rsidR="00A21A52" w:rsidRPr="00E0412F" w:rsidRDefault="00A21A52" w:rsidP="00F532C5"/>
    <w:p w14:paraId="55737D34" w14:textId="1F8EC7C7" w:rsidR="00A21A52" w:rsidRPr="00E0412F" w:rsidRDefault="00A21A52" w:rsidP="00F532C5">
      <w:r w:rsidRPr="00E0412F">
        <w:rPr>
          <w:rFonts w:hint="eastAsia"/>
        </w:rPr>
        <w:t>（交付申請）</w:t>
      </w:r>
    </w:p>
    <w:p w14:paraId="4A972482" w14:textId="114BF0D1" w:rsidR="00A21A52" w:rsidRPr="00E0412F" w:rsidRDefault="002B6004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603BEE" w:rsidRPr="00E0412F">
        <w:rPr>
          <w:rFonts w:hint="eastAsia"/>
        </w:rPr>
        <w:t>５</w:t>
      </w:r>
      <w:r w:rsidR="0089415E" w:rsidRPr="00E0412F">
        <w:rPr>
          <w:rFonts w:hint="eastAsia"/>
        </w:rPr>
        <w:t xml:space="preserve">条　</w:t>
      </w:r>
      <w:r w:rsidR="00205A10" w:rsidRPr="00E0412F">
        <w:rPr>
          <w:rFonts w:hint="eastAsia"/>
        </w:rPr>
        <w:t>補助</w:t>
      </w:r>
      <w:r w:rsidR="00E8174B" w:rsidRPr="00E0412F">
        <w:rPr>
          <w:rFonts w:hint="eastAsia"/>
        </w:rPr>
        <w:t>金の交付を受けようとする</w:t>
      </w:r>
      <w:r w:rsidR="00760F6A" w:rsidRPr="00E0412F">
        <w:rPr>
          <w:rFonts w:hint="eastAsia"/>
        </w:rPr>
        <w:t>補助対象</w:t>
      </w:r>
      <w:r w:rsidR="00E8174B" w:rsidRPr="00E0412F">
        <w:rPr>
          <w:rFonts w:hint="eastAsia"/>
        </w:rPr>
        <w:t>者</w:t>
      </w:r>
      <w:r w:rsidR="00343C67" w:rsidRPr="00E0412F">
        <w:rPr>
          <w:rFonts w:hint="eastAsia"/>
        </w:rPr>
        <w:t>は、</w:t>
      </w:r>
      <w:r w:rsidR="00205A10" w:rsidRPr="00E0412F">
        <w:rPr>
          <w:rFonts w:hint="eastAsia"/>
        </w:rPr>
        <w:t>補助</w:t>
      </w:r>
      <w:r w:rsidR="00343C67" w:rsidRPr="00E0412F">
        <w:rPr>
          <w:rFonts w:hint="eastAsia"/>
        </w:rPr>
        <w:t>金交付申請書（</w:t>
      </w:r>
      <w:r w:rsidR="00A21A52" w:rsidRPr="00E0412F">
        <w:rPr>
          <w:rFonts w:hint="eastAsia"/>
        </w:rPr>
        <w:t>様</w:t>
      </w:r>
      <w:r w:rsidR="00343C67" w:rsidRPr="00E0412F">
        <w:rPr>
          <w:rFonts w:hint="eastAsia"/>
        </w:rPr>
        <w:t>式第１号）</w:t>
      </w:r>
      <w:r w:rsidR="00BE7D95" w:rsidRPr="00E0412F">
        <w:rPr>
          <w:rFonts w:hint="eastAsia"/>
        </w:rPr>
        <w:t>及び</w:t>
      </w:r>
      <w:r w:rsidR="00741A8D" w:rsidRPr="00E0412F">
        <w:rPr>
          <w:rFonts w:hint="eastAsia"/>
        </w:rPr>
        <w:t>別に定める書類を、</w:t>
      </w:r>
      <w:r w:rsidR="00262079" w:rsidRPr="00E0412F">
        <w:rPr>
          <w:rFonts w:hint="eastAsia"/>
        </w:rPr>
        <w:t>協議会会</w:t>
      </w:r>
      <w:r w:rsidR="00741A8D" w:rsidRPr="00E0412F">
        <w:rPr>
          <w:rFonts w:hint="eastAsia"/>
        </w:rPr>
        <w:t>長（以下「会長」）という。）に</w:t>
      </w:r>
      <w:r w:rsidR="00262079" w:rsidRPr="00E0412F">
        <w:rPr>
          <w:rFonts w:hint="eastAsia"/>
        </w:rPr>
        <w:t>その指定する期日までに</w:t>
      </w:r>
      <w:r w:rsidRPr="00E0412F">
        <w:rPr>
          <w:rFonts w:hint="eastAsia"/>
        </w:rPr>
        <w:t>提出</w:t>
      </w:r>
      <w:r w:rsidR="00741A8D" w:rsidRPr="00E0412F">
        <w:rPr>
          <w:rFonts w:hint="eastAsia"/>
        </w:rPr>
        <w:t>しなければならない。</w:t>
      </w:r>
    </w:p>
    <w:p w14:paraId="2360694B" w14:textId="38FAB2D5" w:rsidR="00A21A52" w:rsidRPr="00E0412F" w:rsidRDefault="00A21A52" w:rsidP="00F532C5">
      <w:pPr>
        <w:ind w:left="240" w:hangingChars="100" w:hanging="240"/>
        <w:rPr>
          <w:u w:val="single"/>
        </w:rPr>
      </w:pPr>
      <w:r w:rsidRPr="00E0412F">
        <w:rPr>
          <w:rFonts w:hint="eastAsia"/>
        </w:rPr>
        <w:t xml:space="preserve">２　</w:t>
      </w:r>
      <w:r w:rsidR="006349F6" w:rsidRPr="00E0412F">
        <w:rPr>
          <w:rFonts w:hint="eastAsia"/>
        </w:rPr>
        <w:t>会長</w:t>
      </w:r>
      <w:r w:rsidRPr="00E0412F">
        <w:rPr>
          <w:rFonts w:hint="eastAsia"/>
        </w:rPr>
        <w:t>は、前</w:t>
      </w:r>
      <w:r w:rsidR="007E58BD" w:rsidRPr="00E0412F">
        <w:rPr>
          <w:rFonts w:hint="eastAsia"/>
        </w:rPr>
        <w:t>項</w:t>
      </w:r>
      <w:r w:rsidR="00E8174B" w:rsidRPr="00E0412F">
        <w:rPr>
          <w:rFonts w:hint="eastAsia"/>
        </w:rPr>
        <w:t>に規定する書類のほか、必要</w:t>
      </w:r>
      <w:r w:rsidRPr="00E0412F">
        <w:rPr>
          <w:rFonts w:hint="eastAsia"/>
        </w:rPr>
        <w:t>と認める書類の提出や事業の説明を</w:t>
      </w:r>
      <w:r w:rsidR="00E8174B" w:rsidRPr="00E0412F">
        <w:rPr>
          <w:rFonts w:hint="eastAsia"/>
        </w:rPr>
        <w:t>当該</w:t>
      </w:r>
      <w:r w:rsidR="00205A10" w:rsidRPr="00E0412F">
        <w:rPr>
          <w:rFonts w:hint="eastAsia"/>
        </w:rPr>
        <w:t>補助</w:t>
      </w:r>
      <w:r w:rsidR="00E8174B" w:rsidRPr="00E0412F">
        <w:rPr>
          <w:rFonts w:hint="eastAsia"/>
        </w:rPr>
        <w:t>金の交付申請をした者（以下、「</w:t>
      </w:r>
      <w:r w:rsidR="00C45544" w:rsidRPr="00E0412F">
        <w:rPr>
          <w:rFonts w:hint="eastAsia"/>
        </w:rPr>
        <w:t>申請者</w:t>
      </w:r>
      <w:r w:rsidR="00E8174B" w:rsidRPr="00E0412F">
        <w:rPr>
          <w:rFonts w:hint="eastAsia"/>
        </w:rPr>
        <w:t>」という。）</w:t>
      </w:r>
      <w:r w:rsidR="00C45544" w:rsidRPr="00E0412F">
        <w:rPr>
          <w:rFonts w:hint="eastAsia"/>
        </w:rPr>
        <w:t>に</w:t>
      </w:r>
      <w:r w:rsidRPr="00E0412F">
        <w:rPr>
          <w:rFonts w:hint="eastAsia"/>
        </w:rPr>
        <w:t>命ずることが</w:t>
      </w:r>
      <w:r w:rsidR="00AB0C2B" w:rsidRPr="00E0412F">
        <w:rPr>
          <w:rFonts w:hint="eastAsia"/>
        </w:rPr>
        <w:t>できる。</w:t>
      </w:r>
    </w:p>
    <w:p w14:paraId="44B42276" w14:textId="77777777" w:rsidR="00A21A52" w:rsidRPr="00E0412F" w:rsidRDefault="00A21A52" w:rsidP="00F532C5"/>
    <w:p w14:paraId="4D9AD5E5" w14:textId="3BE2B68A" w:rsidR="00A21A52" w:rsidRPr="00E0412F" w:rsidRDefault="00A21A52" w:rsidP="00F532C5">
      <w:r w:rsidRPr="00E0412F">
        <w:rPr>
          <w:rFonts w:hint="eastAsia"/>
        </w:rPr>
        <w:lastRenderedPageBreak/>
        <w:t>（</w:t>
      </w:r>
      <w:r w:rsidR="003529A2" w:rsidRPr="00E0412F">
        <w:rPr>
          <w:rFonts w:hint="eastAsia"/>
        </w:rPr>
        <w:t>交付決定</w:t>
      </w:r>
      <w:r w:rsidRPr="00E0412F">
        <w:rPr>
          <w:rFonts w:hint="eastAsia"/>
        </w:rPr>
        <w:t>）</w:t>
      </w:r>
    </w:p>
    <w:p w14:paraId="021F43D1" w14:textId="7069466C" w:rsidR="003D784B" w:rsidRPr="00E0412F" w:rsidRDefault="002B6004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603BEE" w:rsidRPr="00E0412F">
        <w:rPr>
          <w:rFonts w:hint="eastAsia"/>
        </w:rPr>
        <w:t>６</w:t>
      </w:r>
      <w:r w:rsidRPr="00E0412F">
        <w:rPr>
          <w:rFonts w:hint="eastAsia"/>
        </w:rPr>
        <w:t>条</w:t>
      </w:r>
      <w:r w:rsidR="00A21A52" w:rsidRPr="00E0412F">
        <w:rPr>
          <w:rFonts w:hint="eastAsia"/>
        </w:rPr>
        <w:t xml:space="preserve">　</w:t>
      </w:r>
      <w:r w:rsidR="00262079" w:rsidRPr="00E0412F">
        <w:rPr>
          <w:rFonts w:hint="eastAsia"/>
        </w:rPr>
        <w:t>会長</w:t>
      </w:r>
      <w:r w:rsidR="00C45544" w:rsidRPr="00E0412F">
        <w:rPr>
          <w:rFonts w:hint="eastAsia"/>
        </w:rPr>
        <w:t>は</w:t>
      </w:r>
      <w:r w:rsidR="003529A2" w:rsidRPr="00E0412F">
        <w:rPr>
          <w:rFonts w:hint="eastAsia"/>
        </w:rPr>
        <w:t>、</w:t>
      </w:r>
      <w:r w:rsidR="0095189C" w:rsidRPr="00E0412F">
        <w:rPr>
          <w:rFonts w:hint="eastAsia"/>
        </w:rPr>
        <w:t>前条</w:t>
      </w:r>
      <w:r w:rsidR="00C45544" w:rsidRPr="00E0412F">
        <w:rPr>
          <w:rFonts w:hint="eastAsia"/>
        </w:rPr>
        <w:t>の規定に基づき</w:t>
      </w:r>
      <w:r w:rsidR="003529A2" w:rsidRPr="00E0412F">
        <w:rPr>
          <w:rFonts w:hint="eastAsia"/>
        </w:rPr>
        <w:t>申請があった場合、当該申請</w:t>
      </w:r>
      <w:r w:rsidR="00CE6559" w:rsidRPr="00E0412F">
        <w:rPr>
          <w:rFonts w:hint="eastAsia"/>
        </w:rPr>
        <w:t>に係る書類</w:t>
      </w:r>
      <w:r w:rsidR="003529A2" w:rsidRPr="00E0412F">
        <w:rPr>
          <w:rFonts w:hint="eastAsia"/>
        </w:rPr>
        <w:t>の内容を</w:t>
      </w:r>
      <w:r w:rsidR="00C45544" w:rsidRPr="00E0412F">
        <w:rPr>
          <w:rFonts w:hint="eastAsia"/>
        </w:rPr>
        <w:t>審査し、</w:t>
      </w:r>
      <w:r w:rsidR="00205A10" w:rsidRPr="00E0412F">
        <w:rPr>
          <w:rFonts w:hint="eastAsia"/>
        </w:rPr>
        <w:t>補助</w:t>
      </w:r>
      <w:r w:rsidR="003D784B" w:rsidRPr="00E0412F">
        <w:rPr>
          <w:rFonts w:hint="eastAsia"/>
        </w:rPr>
        <w:t>金を交付すべきものと認めた場合は、補助金の交付の決定（以下「交付決定」という</w:t>
      </w:r>
      <w:r w:rsidR="003138BF" w:rsidRPr="00E0412F">
        <w:rPr>
          <w:rFonts w:hint="eastAsia"/>
        </w:rPr>
        <w:t>。</w:t>
      </w:r>
      <w:r w:rsidR="003D784B" w:rsidRPr="00E0412F">
        <w:rPr>
          <w:rFonts w:hint="eastAsia"/>
        </w:rPr>
        <w:t>）をする。</w:t>
      </w:r>
    </w:p>
    <w:p w14:paraId="22D272B0" w14:textId="51B2377D" w:rsidR="00184659" w:rsidRPr="00E0412F" w:rsidRDefault="003D784B" w:rsidP="00F532C5">
      <w:pPr>
        <w:ind w:left="240" w:hangingChars="100" w:hanging="240"/>
      </w:pPr>
      <w:r w:rsidRPr="00E0412F">
        <w:rPr>
          <w:rFonts w:hint="eastAsia"/>
        </w:rPr>
        <w:t>２</w:t>
      </w:r>
      <w:r w:rsidR="00F003F6" w:rsidRPr="00E0412F">
        <w:rPr>
          <w:rFonts w:hint="eastAsia"/>
        </w:rPr>
        <w:t xml:space="preserve">　会長</w:t>
      </w:r>
      <w:r w:rsidRPr="00E0412F">
        <w:rPr>
          <w:rFonts w:hint="eastAsia"/>
        </w:rPr>
        <w:t>は、交付決定の内容及びこれに付した条件を、補助金交付決定通知書（様式</w:t>
      </w:r>
      <w:r w:rsidR="003138BF" w:rsidRPr="00E0412F">
        <w:rPr>
          <w:rFonts w:hint="eastAsia"/>
        </w:rPr>
        <w:t>第</w:t>
      </w:r>
      <w:r w:rsidR="00210370" w:rsidRPr="00E0412F">
        <w:rPr>
          <w:rFonts w:hint="eastAsia"/>
        </w:rPr>
        <w:t>２</w:t>
      </w:r>
      <w:r w:rsidR="003138BF" w:rsidRPr="00E0412F">
        <w:rPr>
          <w:rFonts w:hint="eastAsia"/>
        </w:rPr>
        <w:t>号)により</w:t>
      </w:r>
      <w:r w:rsidRPr="00E0412F">
        <w:rPr>
          <w:rFonts w:hint="eastAsia"/>
        </w:rPr>
        <w:t>申請者に</w:t>
      </w:r>
      <w:r w:rsidR="003138BF" w:rsidRPr="00E0412F">
        <w:rPr>
          <w:rFonts w:hint="eastAsia"/>
        </w:rPr>
        <w:t>通知する</w:t>
      </w:r>
      <w:r w:rsidRPr="00E0412F">
        <w:rPr>
          <w:rFonts w:hint="eastAsia"/>
        </w:rPr>
        <w:t>ものとする</w:t>
      </w:r>
      <w:r w:rsidR="003138BF" w:rsidRPr="00E0412F">
        <w:rPr>
          <w:rFonts w:hint="eastAsia"/>
        </w:rPr>
        <w:t>。</w:t>
      </w:r>
    </w:p>
    <w:p w14:paraId="08AE5B5F" w14:textId="77777777" w:rsidR="00E35536" w:rsidRPr="00E0412F" w:rsidRDefault="00E35536" w:rsidP="00F532C5"/>
    <w:p w14:paraId="23F41192" w14:textId="6974738B" w:rsidR="00E35536" w:rsidRPr="00E0412F" w:rsidRDefault="00E35536" w:rsidP="00F532C5">
      <w:r w:rsidRPr="00E0412F">
        <w:rPr>
          <w:rFonts w:hint="eastAsia"/>
        </w:rPr>
        <w:t>（</w:t>
      </w:r>
      <w:r w:rsidR="00205A10" w:rsidRPr="00E0412F">
        <w:rPr>
          <w:rFonts w:hint="eastAsia"/>
        </w:rPr>
        <w:t>補助</w:t>
      </w:r>
      <w:r w:rsidRPr="00E0412F">
        <w:rPr>
          <w:rFonts w:hint="eastAsia"/>
        </w:rPr>
        <w:t>事業の変更又は廃止）</w:t>
      </w:r>
    </w:p>
    <w:p w14:paraId="6552E182" w14:textId="529C36CE" w:rsidR="00E35536" w:rsidRPr="00E0412F" w:rsidRDefault="002B6004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3138BF" w:rsidRPr="00E0412F">
        <w:rPr>
          <w:rFonts w:hint="eastAsia"/>
        </w:rPr>
        <w:t>７</w:t>
      </w:r>
      <w:r w:rsidR="00E35536" w:rsidRPr="00E0412F">
        <w:rPr>
          <w:rFonts w:hint="eastAsia"/>
        </w:rPr>
        <w:t xml:space="preserve">条　</w:t>
      </w:r>
      <w:r w:rsidR="00777340" w:rsidRPr="00E0412F">
        <w:rPr>
          <w:rFonts w:hint="eastAsia"/>
        </w:rPr>
        <w:t>前条の規定により</w:t>
      </w:r>
      <w:r w:rsidR="00205A10" w:rsidRPr="00E0412F">
        <w:rPr>
          <w:rFonts w:hint="eastAsia"/>
        </w:rPr>
        <w:t>補助</w:t>
      </w:r>
      <w:r w:rsidR="00777340" w:rsidRPr="00E0412F">
        <w:rPr>
          <w:rFonts w:hint="eastAsia"/>
        </w:rPr>
        <w:t>金の交付決定を受けた者（以下、「</w:t>
      </w:r>
      <w:r w:rsidR="00205A10" w:rsidRPr="00E0412F">
        <w:rPr>
          <w:rFonts w:hint="eastAsia"/>
        </w:rPr>
        <w:t>補助</w:t>
      </w:r>
      <w:r w:rsidR="00777340" w:rsidRPr="00E0412F">
        <w:rPr>
          <w:rFonts w:hint="eastAsia"/>
        </w:rPr>
        <w:t>事業者」という。）</w:t>
      </w:r>
      <w:r w:rsidR="00046B47" w:rsidRPr="00E0412F">
        <w:rPr>
          <w:rFonts w:hint="eastAsia"/>
        </w:rPr>
        <w:t>は、</w:t>
      </w:r>
      <w:r w:rsidR="00777340" w:rsidRPr="00E0412F">
        <w:rPr>
          <w:rFonts w:hint="eastAsia"/>
        </w:rPr>
        <w:t>同条</w:t>
      </w:r>
      <w:r w:rsidR="00046B47" w:rsidRPr="00E0412F">
        <w:rPr>
          <w:rFonts w:hint="eastAsia"/>
        </w:rPr>
        <w:t>の</w:t>
      </w:r>
      <w:r w:rsidR="00777340" w:rsidRPr="00E0412F">
        <w:rPr>
          <w:rFonts w:hint="eastAsia"/>
        </w:rPr>
        <w:t>規定により</w:t>
      </w:r>
      <w:r w:rsidR="00205A10" w:rsidRPr="00E0412F">
        <w:rPr>
          <w:rFonts w:hint="eastAsia"/>
        </w:rPr>
        <w:t>補助</w:t>
      </w:r>
      <w:r w:rsidR="00777340" w:rsidRPr="00E0412F">
        <w:rPr>
          <w:rFonts w:hint="eastAsia"/>
        </w:rPr>
        <w:t>金の交付決定を受けた事業（以下、「</w:t>
      </w:r>
      <w:r w:rsidR="00205A10" w:rsidRPr="00E0412F">
        <w:rPr>
          <w:rFonts w:hint="eastAsia"/>
        </w:rPr>
        <w:t>補助</w:t>
      </w:r>
      <w:r w:rsidR="00777340" w:rsidRPr="00E0412F">
        <w:rPr>
          <w:rFonts w:hint="eastAsia"/>
        </w:rPr>
        <w:t>事業」という。）の</w:t>
      </w:r>
      <w:r w:rsidR="00046B47" w:rsidRPr="00E0412F">
        <w:rPr>
          <w:rFonts w:hint="eastAsia"/>
        </w:rPr>
        <w:t>内容</w:t>
      </w:r>
      <w:r w:rsidR="006349F6" w:rsidRPr="00E0412F">
        <w:rPr>
          <w:rFonts w:hint="eastAsia"/>
        </w:rPr>
        <w:t>を</w:t>
      </w:r>
      <w:r w:rsidR="00046B47" w:rsidRPr="00E0412F">
        <w:rPr>
          <w:rFonts w:hint="eastAsia"/>
        </w:rPr>
        <w:t>変更又は廃止を行おうとする場合は</w:t>
      </w:r>
      <w:r w:rsidR="00777340" w:rsidRPr="00E0412F">
        <w:rPr>
          <w:rFonts w:hint="eastAsia"/>
        </w:rPr>
        <w:t>、</w:t>
      </w:r>
      <w:r w:rsidR="00205A10" w:rsidRPr="00E0412F">
        <w:rPr>
          <w:rFonts w:hint="eastAsia"/>
        </w:rPr>
        <w:t>補助</w:t>
      </w:r>
      <w:r w:rsidR="00246A25" w:rsidRPr="00E0412F">
        <w:rPr>
          <w:rFonts w:hint="eastAsia"/>
        </w:rPr>
        <w:t>金</w:t>
      </w:r>
      <w:r w:rsidR="00FE7B96" w:rsidRPr="00E0412F">
        <w:rPr>
          <w:rFonts w:hint="eastAsia"/>
        </w:rPr>
        <w:t>変更交付</w:t>
      </w:r>
      <w:r w:rsidR="00046B47" w:rsidRPr="00E0412F">
        <w:rPr>
          <w:rFonts w:hint="eastAsia"/>
        </w:rPr>
        <w:t>申請書（様式第</w:t>
      </w:r>
      <w:r w:rsidR="00FE7B96" w:rsidRPr="00E0412F">
        <w:rPr>
          <w:rFonts w:hint="eastAsia"/>
        </w:rPr>
        <w:t>３号</w:t>
      </w:r>
      <w:r w:rsidR="00046B47" w:rsidRPr="00E0412F">
        <w:rPr>
          <w:rFonts w:hint="eastAsia"/>
        </w:rPr>
        <w:t>）又は</w:t>
      </w:r>
      <w:r w:rsidR="00205A10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事業廃止承認申請書（様</w:t>
      </w:r>
      <w:r w:rsidR="00E35536" w:rsidRPr="00E0412F">
        <w:rPr>
          <w:rFonts w:hint="eastAsia"/>
        </w:rPr>
        <w:t>式第</w:t>
      </w:r>
      <w:r w:rsidR="00F25D9D" w:rsidRPr="00E0412F">
        <w:rPr>
          <w:rFonts w:hint="eastAsia"/>
        </w:rPr>
        <w:t>４</w:t>
      </w:r>
      <w:r w:rsidR="00E35536" w:rsidRPr="00E0412F">
        <w:rPr>
          <w:rFonts w:hint="eastAsia"/>
        </w:rPr>
        <w:t>号）を</w:t>
      </w:r>
      <w:r w:rsidR="00F003F6" w:rsidRPr="00E0412F">
        <w:rPr>
          <w:rFonts w:hint="eastAsia"/>
        </w:rPr>
        <w:t>会長</w:t>
      </w:r>
      <w:r w:rsidR="00777340" w:rsidRPr="00E0412F">
        <w:rPr>
          <w:rFonts w:hint="eastAsia"/>
        </w:rPr>
        <w:t>に</w:t>
      </w:r>
      <w:r w:rsidR="00E35536" w:rsidRPr="00E0412F">
        <w:rPr>
          <w:rFonts w:hint="eastAsia"/>
        </w:rPr>
        <w:t>提出しなければならない。</w:t>
      </w:r>
    </w:p>
    <w:p w14:paraId="280FE9C3" w14:textId="7EF24112" w:rsidR="00E35536" w:rsidRPr="00E0412F" w:rsidRDefault="002B6004" w:rsidP="00F532C5">
      <w:pPr>
        <w:ind w:left="240" w:hangingChars="100" w:hanging="240"/>
      </w:pPr>
      <w:r w:rsidRPr="00E0412F">
        <w:rPr>
          <w:rFonts w:hint="eastAsia"/>
        </w:rPr>
        <w:t xml:space="preserve">２　</w:t>
      </w:r>
      <w:r w:rsidR="00F003F6" w:rsidRPr="00E0412F">
        <w:rPr>
          <w:rFonts w:hint="eastAsia"/>
        </w:rPr>
        <w:t>会長</w:t>
      </w:r>
      <w:r w:rsidR="00046B47" w:rsidRPr="00E0412F">
        <w:rPr>
          <w:rFonts w:hint="eastAsia"/>
        </w:rPr>
        <w:t>は、前項の申請に対し、申請事項を承認すべきものと認めたときは、</w:t>
      </w:r>
      <w:r w:rsidR="00E35536" w:rsidRPr="00E0412F">
        <w:rPr>
          <w:rFonts w:hint="eastAsia"/>
        </w:rPr>
        <w:t>その旨</w:t>
      </w:r>
      <w:r w:rsidR="00046B47" w:rsidRPr="00E0412F">
        <w:rPr>
          <w:rFonts w:hint="eastAsia"/>
        </w:rPr>
        <w:t>を</w:t>
      </w:r>
      <w:r w:rsidR="00205A10" w:rsidRPr="00E0412F">
        <w:rPr>
          <w:rFonts w:hint="eastAsia"/>
        </w:rPr>
        <w:t>補助</w:t>
      </w:r>
      <w:r w:rsidR="00246A25" w:rsidRPr="00E0412F">
        <w:rPr>
          <w:rFonts w:hint="eastAsia"/>
        </w:rPr>
        <w:t>金変更交付決定</w:t>
      </w:r>
      <w:r w:rsidR="00046B47" w:rsidRPr="00E0412F">
        <w:rPr>
          <w:rFonts w:hint="eastAsia"/>
        </w:rPr>
        <w:t>通知書（様式第</w:t>
      </w:r>
      <w:r w:rsidR="00F25D9D" w:rsidRPr="00E0412F">
        <w:rPr>
          <w:rFonts w:hint="eastAsia"/>
        </w:rPr>
        <w:t>５</w:t>
      </w:r>
      <w:r w:rsidR="00046B47" w:rsidRPr="00E0412F">
        <w:rPr>
          <w:rFonts w:hint="eastAsia"/>
        </w:rPr>
        <w:t>号）又は</w:t>
      </w:r>
      <w:r w:rsidR="00205A10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事業廃止承認</w:t>
      </w:r>
      <w:r w:rsidR="00E35536" w:rsidRPr="00E0412F">
        <w:rPr>
          <w:rFonts w:hint="eastAsia"/>
        </w:rPr>
        <w:t>通知書（様式第</w:t>
      </w:r>
      <w:r w:rsidR="00F25D9D" w:rsidRPr="00E0412F">
        <w:rPr>
          <w:rFonts w:hint="eastAsia"/>
        </w:rPr>
        <w:t>６</w:t>
      </w:r>
      <w:r w:rsidR="00E35536" w:rsidRPr="00E0412F">
        <w:rPr>
          <w:rFonts w:hint="eastAsia"/>
        </w:rPr>
        <w:t>号）により当該申請</w:t>
      </w:r>
      <w:r w:rsidR="005A3FA2" w:rsidRPr="00E0412F">
        <w:rPr>
          <w:rFonts w:hint="eastAsia"/>
        </w:rPr>
        <w:t>を行った</w:t>
      </w:r>
      <w:r w:rsidR="00E35536" w:rsidRPr="00E0412F">
        <w:rPr>
          <w:rFonts w:hint="eastAsia"/>
        </w:rPr>
        <w:t>者に通知する。</w:t>
      </w:r>
    </w:p>
    <w:p w14:paraId="0587A207" w14:textId="77777777" w:rsidR="002B6004" w:rsidRPr="00E0412F" w:rsidRDefault="002B6004" w:rsidP="00F532C5"/>
    <w:p w14:paraId="3F5FA542" w14:textId="77777777" w:rsidR="00E35536" w:rsidRPr="00E0412F" w:rsidRDefault="00E35536" w:rsidP="00F532C5">
      <w:r w:rsidRPr="00E0412F">
        <w:rPr>
          <w:rFonts w:hint="eastAsia"/>
        </w:rPr>
        <w:t>（事業の遂行状況報告）</w:t>
      </w:r>
    </w:p>
    <w:p w14:paraId="5353B017" w14:textId="7181A6D8" w:rsidR="00E35536" w:rsidRPr="00E0412F" w:rsidRDefault="00E35536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3138BF" w:rsidRPr="00E0412F">
        <w:rPr>
          <w:rFonts w:hint="eastAsia"/>
        </w:rPr>
        <w:t>８</w:t>
      </w:r>
      <w:r w:rsidRPr="00E0412F">
        <w:rPr>
          <w:rFonts w:hint="eastAsia"/>
        </w:rPr>
        <w:t xml:space="preserve">条　</w:t>
      </w:r>
      <w:r w:rsidR="00205A10" w:rsidRPr="00E0412F">
        <w:rPr>
          <w:rFonts w:hint="eastAsia"/>
        </w:rPr>
        <w:t>補助</w:t>
      </w:r>
      <w:r w:rsidR="005117E5" w:rsidRPr="00E0412F">
        <w:rPr>
          <w:rFonts w:hint="eastAsia"/>
        </w:rPr>
        <w:t>事業者は、</w:t>
      </w:r>
      <w:r w:rsidR="006349F6" w:rsidRPr="00E0412F">
        <w:rPr>
          <w:rFonts w:hint="eastAsia"/>
        </w:rPr>
        <w:t>会長</w:t>
      </w:r>
      <w:r w:rsidR="005117E5" w:rsidRPr="00E0412F">
        <w:rPr>
          <w:rFonts w:hint="eastAsia"/>
        </w:rPr>
        <w:t>が特に</w:t>
      </w:r>
      <w:r w:rsidR="005A3FA2" w:rsidRPr="00E0412F">
        <w:rPr>
          <w:rFonts w:hint="eastAsia"/>
        </w:rPr>
        <w:t>必要と</w:t>
      </w:r>
      <w:r w:rsidR="005117E5" w:rsidRPr="00E0412F">
        <w:rPr>
          <w:rFonts w:hint="eastAsia"/>
        </w:rPr>
        <w:t>認め、</w:t>
      </w:r>
      <w:r w:rsidR="00205A10" w:rsidRPr="00E0412F">
        <w:rPr>
          <w:rFonts w:hint="eastAsia"/>
        </w:rPr>
        <w:t>補助</w:t>
      </w:r>
      <w:r w:rsidRPr="00E0412F">
        <w:rPr>
          <w:rFonts w:hint="eastAsia"/>
        </w:rPr>
        <w:t>事業の遂行状況</w:t>
      </w:r>
      <w:r w:rsidR="00046B47" w:rsidRPr="00E0412F">
        <w:rPr>
          <w:rFonts w:hint="eastAsia"/>
        </w:rPr>
        <w:t>について報告を</w:t>
      </w:r>
      <w:r w:rsidRPr="00E0412F">
        <w:rPr>
          <w:rFonts w:hint="eastAsia"/>
        </w:rPr>
        <w:t>求めたときは</w:t>
      </w:r>
      <w:r w:rsidR="005A3FA2" w:rsidRPr="00E0412F">
        <w:rPr>
          <w:rFonts w:hint="eastAsia"/>
        </w:rPr>
        <w:t>、これに応じ</w:t>
      </w:r>
      <w:r w:rsidRPr="00E0412F">
        <w:rPr>
          <w:rFonts w:hint="eastAsia"/>
        </w:rPr>
        <w:t>なければならない。</w:t>
      </w:r>
    </w:p>
    <w:p w14:paraId="4C973766" w14:textId="77777777" w:rsidR="002B6004" w:rsidRPr="00E0412F" w:rsidRDefault="002B6004" w:rsidP="00F532C5"/>
    <w:p w14:paraId="6035241C" w14:textId="77777777" w:rsidR="00E35536" w:rsidRPr="00E0412F" w:rsidRDefault="00E35536" w:rsidP="00F532C5">
      <w:r w:rsidRPr="00E0412F">
        <w:rPr>
          <w:rFonts w:hint="eastAsia"/>
        </w:rPr>
        <w:t>（実績報告）</w:t>
      </w:r>
    </w:p>
    <w:p w14:paraId="71B74120" w14:textId="1CE22B92" w:rsidR="00E35536" w:rsidRPr="00E0412F" w:rsidRDefault="00E35536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3138BF" w:rsidRPr="00E0412F">
        <w:rPr>
          <w:rFonts w:cs="ＭＳ ゴシック" w:hint="eastAsia"/>
        </w:rPr>
        <w:t>９</w:t>
      </w:r>
      <w:r w:rsidRPr="00E0412F">
        <w:rPr>
          <w:rFonts w:hint="eastAsia"/>
        </w:rPr>
        <w:t xml:space="preserve">条　</w:t>
      </w:r>
      <w:r w:rsidR="00205A10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事業者は、</w:t>
      </w:r>
      <w:r w:rsidR="00205A10" w:rsidRPr="00E0412F">
        <w:rPr>
          <w:rFonts w:hint="eastAsia"/>
        </w:rPr>
        <w:t>補助</w:t>
      </w:r>
      <w:r w:rsidR="00250330" w:rsidRPr="00E0412F">
        <w:rPr>
          <w:rFonts w:hint="eastAsia"/>
        </w:rPr>
        <w:t>事業が完了したときは、事業完了日から起算して１ヶ月を経過した日、又は</w:t>
      </w:r>
      <w:r w:rsidR="00205A10" w:rsidRPr="0016221B">
        <w:rPr>
          <w:rFonts w:hint="eastAsia"/>
        </w:rPr>
        <w:t>令和</w:t>
      </w:r>
      <w:r w:rsidR="0034050F" w:rsidRPr="0016221B">
        <w:rPr>
          <w:rFonts w:hint="eastAsia"/>
        </w:rPr>
        <w:t>９</w:t>
      </w:r>
      <w:r w:rsidR="00976178" w:rsidRPr="0016221B">
        <w:rPr>
          <w:rFonts w:hint="eastAsia"/>
        </w:rPr>
        <w:t>年</w:t>
      </w:r>
      <w:r w:rsidR="00205A10" w:rsidRPr="0016221B">
        <w:rPr>
          <w:rFonts w:hint="eastAsia"/>
        </w:rPr>
        <w:t>４</w:t>
      </w:r>
      <w:r w:rsidR="004D64C5" w:rsidRPr="0016221B">
        <w:rPr>
          <w:rFonts w:hint="eastAsia"/>
        </w:rPr>
        <w:t>月</w:t>
      </w:r>
      <w:r w:rsidR="00304B66">
        <w:rPr>
          <w:rFonts w:hint="eastAsia"/>
        </w:rPr>
        <w:t>９</w:t>
      </w:r>
      <w:r w:rsidR="004D64C5" w:rsidRPr="0016221B">
        <w:rPr>
          <w:rFonts w:hint="eastAsia"/>
        </w:rPr>
        <w:t>日</w:t>
      </w:r>
      <w:r w:rsidR="00250330" w:rsidRPr="0016221B">
        <w:rPr>
          <w:rFonts w:hint="eastAsia"/>
        </w:rPr>
        <w:t>のい</w:t>
      </w:r>
      <w:r w:rsidR="00250330" w:rsidRPr="00E0412F">
        <w:rPr>
          <w:rFonts w:hint="eastAsia"/>
        </w:rPr>
        <w:t>ずれか早い日までに</w:t>
      </w:r>
      <w:r w:rsidR="00205A10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事業実績報告書（様式第</w:t>
      </w:r>
      <w:r w:rsidR="00E0412F" w:rsidRPr="00E0412F">
        <w:rPr>
          <w:rFonts w:hint="eastAsia"/>
        </w:rPr>
        <w:t>７</w:t>
      </w:r>
      <w:r w:rsidRPr="00E0412F">
        <w:rPr>
          <w:rFonts w:hint="eastAsia"/>
        </w:rPr>
        <w:t>号）</w:t>
      </w:r>
      <w:r w:rsidR="006349F6" w:rsidRPr="00E0412F">
        <w:rPr>
          <w:rFonts w:hint="eastAsia"/>
        </w:rPr>
        <w:t>に別に定める書類を添え、会長</w:t>
      </w:r>
      <w:r w:rsidR="005A3FA2" w:rsidRPr="00E0412F">
        <w:rPr>
          <w:rFonts w:hint="eastAsia"/>
        </w:rPr>
        <w:t>に</w:t>
      </w:r>
      <w:r w:rsidRPr="00E0412F">
        <w:rPr>
          <w:rFonts w:hint="eastAsia"/>
        </w:rPr>
        <w:t>提出しなければならない。</w:t>
      </w:r>
    </w:p>
    <w:p w14:paraId="1E4A6B9A" w14:textId="77777777" w:rsidR="00D83C3A" w:rsidRPr="00E0412F" w:rsidRDefault="00D83C3A" w:rsidP="00F532C5"/>
    <w:p w14:paraId="280EB9E7" w14:textId="77777777" w:rsidR="00E35536" w:rsidRPr="00E0412F" w:rsidRDefault="00E35536" w:rsidP="00F532C5">
      <w:r w:rsidRPr="00E0412F">
        <w:rPr>
          <w:rFonts w:hint="eastAsia"/>
        </w:rPr>
        <w:t>（是正措置）</w:t>
      </w:r>
    </w:p>
    <w:p w14:paraId="57FEAD48" w14:textId="42DD6B5F" w:rsidR="00E35536" w:rsidRPr="00E0412F" w:rsidRDefault="00E35536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3138BF" w:rsidRPr="00E0412F">
        <w:rPr>
          <w:rFonts w:cs="ＭＳ ゴシック" w:hint="eastAsia"/>
        </w:rPr>
        <w:t>10</w:t>
      </w:r>
      <w:r w:rsidRPr="00E0412F">
        <w:rPr>
          <w:rFonts w:hint="eastAsia"/>
        </w:rPr>
        <w:t xml:space="preserve">条　</w:t>
      </w:r>
      <w:r w:rsidR="006349F6" w:rsidRPr="00E0412F">
        <w:rPr>
          <w:rFonts w:hint="eastAsia"/>
        </w:rPr>
        <w:t>会長</w:t>
      </w:r>
      <w:r w:rsidR="00046B47" w:rsidRPr="00E0412F">
        <w:rPr>
          <w:rFonts w:hint="eastAsia"/>
        </w:rPr>
        <w:t>は、</w:t>
      </w:r>
      <w:r w:rsidR="00205A10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事業の実施状況が適正でないと認められる場合及び</w:t>
      </w:r>
      <w:r w:rsidR="00205A10" w:rsidRPr="00E0412F">
        <w:rPr>
          <w:rFonts w:hint="eastAsia"/>
        </w:rPr>
        <w:t>補助</w:t>
      </w:r>
      <w:r w:rsidRPr="00E0412F">
        <w:rPr>
          <w:rFonts w:hint="eastAsia"/>
        </w:rPr>
        <w:t>事業の</w:t>
      </w:r>
      <w:r w:rsidR="00046B47" w:rsidRPr="00E0412F">
        <w:rPr>
          <w:rFonts w:hint="eastAsia"/>
        </w:rPr>
        <w:t>成果が認められない場合は、</w:t>
      </w:r>
      <w:r w:rsidR="00205A10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事業者に対して、当該事業の実施に</w:t>
      </w:r>
      <w:r w:rsidRPr="00E0412F">
        <w:rPr>
          <w:rFonts w:hint="eastAsia"/>
        </w:rPr>
        <w:t>関し、是正措置を行うよう指示することが</w:t>
      </w:r>
      <w:r w:rsidR="00AB0C2B" w:rsidRPr="00E0412F">
        <w:rPr>
          <w:rFonts w:hint="eastAsia"/>
        </w:rPr>
        <w:t>できる。</w:t>
      </w:r>
    </w:p>
    <w:p w14:paraId="604A7F3E" w14:textId="436CE744" w:rsidR="00E35536" w:rsidRPr="00E0412F" w:rsidRDefault="00E35536" w:rsidP="00C7187D">
      <w:pPr>
        <w:ind w:leftChars="100" w:left="240" w:firstLineChars="100" w:firstLine="240"/>
      </w:pPr>
      <w:r w:rsidRPr="00E0412F">
        <w:rPr>
          <w:rFonts w:hint="eastAsia"/>
        </w:rPr>
        <w:t>この場合、</w:t>
      </w:r>
      <w:r w:rsidR="00205A10" w:rsidRPr="00E0412F">
        <w:rPr>
          <w:rFonts w:hint="eastAsia"/>
        </w:rPr>
        <w:t>補助</w:t>
      </w:r>
      <w:r w:rsidRPr="00E0412F">
        <w:rPr>
          <w:rFonts w:hint="eastAsia"/>
        </w:rPr>
        <w:t>事業者は</w:t>
      </w:r>
      <w:r w:rsidR="005A3FA2" w:rsidRPr="00E0412F">
        <w:rPr>
          <w:rFonts w:hint="eastAsia"/>
        </w:rPr>
        <w:t>、</w:t>
      </w:r>
      <w:r w:rsidRPr="00E0412F">
        <w:rPr>
          <w:rFonts w:hint="eastAsia"/>
        </w:rPr>
        <w:t>その指示に従って適正な措置を行わなければならない。</w:t>
      </w:r>
    </w:p>
    <w:p w14:paraId="2500506E" w14:textId="43F0E7AE" w:rsidR="00E35536" w:rsidRPr="00E0412F" w:rsidRDefault="007766BD" w:rsidP="00F532C5">
      <w:pPr>
        <w:ind w:left="240" w:hangingChars="100" w:hanging="240"/>
      </w:pPr>
      <w:r w:rsidRPr="00E0412F">
        <w:rPr>
          <w:rFonts w:hint="eastAsia"/>
        </w:rPr>
        <w:t xml:space="preserve">２　</w:t>
      </w:r>
      <w:r w:rsidR="00BA58D1" w:rsidRPr="00E0412F">
        <w:rPr>
          <w:rFonts w:hint="eastAsia"/>
        </w:rPr>
        <w:t>補助</w:t>
      </w:r>
      <w:r w:rsidR="0089184F" w:rsidRPr="00E0412F">
        <w:rPr>
          <w:rFonts w:hint="eastAsia"/>
        </w:rPr>
        <w:t>事業者は、前</w:t>
      </w:r>
      <w:r w:rsidR="00E35536" w:rsidRPr="00E0412F">
        <w:rPr>
          <w:rFonts w:hint="eastAsia"/>
        </w:rPr>
        <w:t>項の</w:t>
      </w:r>
      <w:r w:rsidR="005A3FA2" w:rsidRPr="00E0412F">
        <w:rPr>
          <w:rFonts w:hint="eastAsia"/>
        </w:rPr>
        <w:t>是正</w:t>
      </w:r>
      <w:r w:rsidR="00E35536" w:rsidRPr="00E0412F">
        <w:rPr>
          <w:rFonts w:hint="eastAsia"/>
        </w:rPr>
        <w:t>措置を完了したときは、</w:t>
      </w:r>
      <w:r w:rsidR="005A3FA2" w:rsidRPr="00E0412F">
        <w:rPr>
          <w:rFonts w:hint="eastAsia"/>
        </w:rPr>
        <w:t>遅滞なくその内容を報告</w:t>
      </w:r>
      <w:r w:rsidR="00E35536" w:rsidRPr="00E0412F">
        <w:rPr>
          <w:rFonts w:hint="eastAsia"/>
        </w:rPr>
        <w:t>しなければならない。</w:t>
      </w:r>
    </w:p>
    <w:p w14:paraId="181A5CD0" w14:textId="77777777" w:rsidR="004C7639" w:rsidRPr="00E0412F" w:rsidRDefault="004C7639" w:rsidP="00F532C5"/>
    <w:p w14:paraId="46674AAA" w14:textId="0BF4DF19" w:rsidR="00E35536" w:rsidRPr="00E0412F" w:rsidRDefault="00E35536" w:rsidP="00F532C5">
      <w:r w:rsidRPr="00E0412F">
        <w:rPr>
          <w:rFonts w:hint="eastAsia"/>
        </w:rPr>
        <w:t>（</w:t>
      </w:r>
      <w:r w:rsidR="00BA58D1" w:rsidRPr="00E0412F">
        <w:rPr>
          <w:rFonts w:hint="eastAsia"/>
        </w:rPr>
        <w:t>補助</w:t>
      </w:r>
      <w:r w:rsidR="006349F6" w:rsidRPr="00E0412F">
        <w:rPr>
          <w:rFonts w:hint="eastAsia"/>
        </w:rPr>
        <w:t>金</w:t>
      </w:r>
      <w:r w:rsidRPr="00E0412F">
        <w:rPr>
          <w:rFonts w:hint="eastAsia"/>
        </w:rPr>
        <w:t>額の確定）</w:t>
      </w:r>
    </w:p>
    <w:p w14:paraId="03A830F5" w14:textId="777C55F7" w:rsidR="00E35536" w:rsidRPr="00E0412F" w:rsidRDefault="00E35536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3138BF" w:rsidRPr="00E0412F">
        <w:rPr>
          <w:rFonts w:cs="ＭＳ ゴシック" w:hint="eastAsia"/>
        </w:rPr>
        <w:t>11</w:t>
      </w:r>
      <w:r w:rsidRPr="00E0412F">
        <w:rPr>
          <w:rFonts w:hint="eastAsia"/>
        </w:rPr>
        <w:t xml:space="preserve">条　</w:t>
      </w:r>
      <w:r w:rsidR="006349F6" w:rsidRPr="00E0412F">
        <w:rPr>
          <w:rFonts w:hint="eastAsia"/>
        </w:rPr>
        <w:t>会長</w:t>
      </w:r>
      <w:r w:rsidR="00046B47" w:rsidRPr="00E0412F">
        <w:rPr>
          <w:rFonts w:hint="eastAsia"/>
        </w:rPr>
        <w:t>は、</w:t>
      </w:r>
      <w:r w:rsidR="00BA58D1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事業の実績報告があった場合において、</w:t>
      </w:r>
      <w:r w:rsidR="00BA58D1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事業が適正</w:t>
      </w:r>
      <w:r w:rsidRPr="00E0412F">
        <w:rPr>
          <w:rFonts w:hint="eastAsia"/>
        </w:rPr>
        <w:t>に</w:t>
      </w:r>
      <w:r w:rsidR="00D6534E" w:rsidRPr="00E0412F">
        <w:rPr>
          <w:rFonts w:hint="eastAsia"/>
        </w:rPr>
        <w:t>実施</w:t>
      </w:r>
      <w:r w:rsidR="00046B47" w:rsidRPr="00E0412F">
        <w:rPr>
          <w:rFonts w:hint="eastAsia"/>
        </w:rPr>
        <w:t>されており、かつ、その成果が認められるときは、交付すべき</w:t>
      </w:r>
      <w:r w:rsidR="00BA58D1" w:rsidRPr="00E0412F">
        <w:rPr>
          <w:rFonts w:hint="eastAsia"/>
        </w:rPr>
        <w:t>補助</w:t>
      </w:r>
      <w:r w:rsidR="00046B47" w:rsidRPr="00E0412F">
        <w:rPr>
          <w:rFonts w:hint="eastAsia"/>
        </w:rPr>
        <w:t>金</w:t>
      </w:r>
      <w:r w:rsidRPr="00E0412F">
        <w:rPr>
          <w:rFonts w:hint="eastAsia"/>
        </w:rPr>
        <w:t>の額を</w:t>
      </w:r>
      <w:r w:rsidR="00046B47" w:rsidRPr="00E0412F">
        <w:rPr>
          <w:rFonts w:hint="eastAsia"/>
        </w:rPr>
        <w:t>確定し、</w:t>
      </w:r>
      <w:r w:rsidR="00BA58D1" w:rsidRPr="00E0412F">
        <w:rPr>
          <w:rFonts w:hint="eastAsia"/>
        </w:rPr>
        <w:t>補助</w:t>
      </w:r>
      <w:r w:rsidR="00046B47" w:rsidRPr="00E0412F">
        <w:rPr>
          <w:rFonts w:hint="eastAsia"/>
        </w:rPr>
        <w:t>金額確定通知書（様式第</w:t>
      </w:r>
      <w:r w:rsidR="00E0412F" w:rsidRPr="00E0412F">
        <w:rPr>
          <w:rFonts w:hint="eastAsia"/>
        </w:rPr>
        <w:t>８</w:t>
      </w:r>
      <w:r w:rsidR="00046B47" w:rsidRPr="00E0412F">
        <w:rPr>
          <w:rFonts w:hint="eastAsia"/>
        </w:rPr>
        <w:t>号）により</w:t>
      </w:r>
      <w:r w:rsidR="00BA58D1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事業者に通知</w:t>
      </w:r>
      <w:r w:rsidRPr="00E0412F">
        <w:rPr>
          <w:rFonts w:hint="eastAsia"/>
        </w:rPr>
        <w:t>する。</w:t>
      </w:r>
    </w:p>
    <w:p w14:paraId="49A815A8" w14:textId="5FBC032A" w:rsidR="00794FEE" w:rsidRPr="00E0412F" w:rsidRDefault="00794FEE" w:rsidP="00F532C5">
      <w:pPr>
        <w:ind w:left="240" w:hangingChars="100" w:hanging="240"/>
      </w:pPr>
      <w:r w:rsidRPr="00E0412F">
        <w:rPr>
          <w:rFonts w:hint="eastAsia"/>
        </w:rPr>
        <w:t>２　会長は、確定した補助金の額が、交付決定額（第７条第２項の規定により変更された場合には、同項の規定により通知された金額）と同額であるときは、前項の規定による通知を省略することができる。</w:t>
      </w:r>
    </w:p>
    <w:p w14:paraId="666AC845" w14:textId="77777777" w:rsidR="007766BD" w:rsidRPr="00E0412F" w:rsidRDefault="007766BD" w:rsidP="00F532C5"/>
    <w:p w14:paraId="2991F1C9" w14:textId="158C08BA" w:rsidR="00E35536" w:rsidRPr="00E0412F" w:rsidRDefault="00E35536" w:rsidP="00F532C5">
      <w:r w:rsidRPr="00E0412F">
        <w:rPr>
          <w:rFonts w:hint="eastAsia"/>
        </w:rPr>
        <w:t>（</w:t>
      </w:r>
      <w:r w:rsidR="00BA58D1" w:rsidRPr="00E0412F">
        <w:rPr>
          <w:rFonts w:hint="eastAsia"/>
        </w:rPr>
        <w:t>補助</w:t>
      </w:r>
      <w:r w:rsidRPr="00E0412F">
        <w:rPr>
          <w:rFonts w:hint="eastAsia"/>
        </w:rPr>
        <w:t>金の請求）</w:t>
      </w:r>
    </w:p>
    <w:p w14:paraId="5EF56304" w14:textId="057525ED" w:rsidR="00E35536" w:rsidRPr="00E0412F" w:rsidRDefault="00E35536" w:rsidP="00F532C5">
      <w:pPr>
        <w:ind w:left="240" w:hangingChars="100" w:hanging="240"/>
        <w:rPr>
          <w:color w:val="0000CC"/>
        </w:rPr>
      </w:pPr>
      <w:r w:rsidRPr="00E0412F">
        <w:rPr>
          <w:rFonts w:hint="eastAsia"/>
        </w:rPr>
        <w:t>第</w:t>
      </w:r>
      <w:r w:rsidR="003138BF" w:rsidRPr="00E0412F">
        <w:rPr>
          <w:rFonts w:cs="ＭＳ ゴシック" w:hint="eastAsia"/>
        </w:rPr>
        <w:t>12</w:t>
      </w:r>
      <w:r w:rsidR="00C0402A" w:rsidRPr="00E0412F">
        <w:rPr>
          <w:rFonts w:hint="eastAsia"/>
        </w:rPr>
        <w:t>条</w:t>
      </w:r>
      <w:r w:rsidR="00C0402A" w:rsidRPr="0034050F">
        <w:rPr>
          <w:rFonts w:hint="eastAsia"/>
        </w:rPr>
        <w:t xml:space="preserve">　</w:t>
      </w:r>
      <w:r w:rsidR="00862DDB" w:rsidRPr="0034050F">
        <w:rPr>
          <w:rFonts w:hint="eastAsia"/>
        </w:rPr>
        <w:t>会長は、前条第１項の額の確定を行ったのち、補助事業者から提出される補助金請求書</w:t>
      </w:r>
      <w:r w:rsidRPr="0034050F">
        <w:rPr>
          <w:rFonts w:hint="eastAsia"/>
        </w:rPr>
        <w:t>（様式第</w:t>
      </w:r>
      <w:r w:rsidR="00E0412F" w:rsidRPr="0034050F">
        <w:rPr>
          <w:rFonts w:hint="eastAsia"/>
        </w:rPr>
        <w:t>９</w:t>
      </w:r>
      <w:r w:rsidRPr="0034050F">
        <w:rPr>
          <w:rFonts w:hint="eastAsia"/>
        </w:rPr>
        <w:t>号）により</w:t>
      </w:r>
      <w:r w:rsidR="00862DDB" w:rsidRPr="0034050F">
        <w:rPr>
          <w:rFonts w:hint="eastAsia"/>
        </w:rPr>
        <w:t>補助金を交付する</w:t>
      </w:r>
      <w:r w:rsidRPr="0034050F">
        <w:rPr>
          <w:rFonts w:hint="eastAsia"/>
        </w:rPr>
        <w:t>。</w:t>
      </w:r>
    </w:p>
    <w:p w14:paraId="06E476BC" w14:textId="63ACCA13" w:rsidR="00520CD4" w:rsidRPr="00E0412F" w:rsidRDefault="007766BD" w:rsidP="00F532C5">
      <w:pPr>
        <w:ind w:left="240" w:hangingChars="100" w:hanging="240"/>
      </w:pPr>
      <w:r w:rsidRPr="00E0412F">
        <w:rPr>
          <w:rFonts w:hint="eastAsia"/>
        </w:rPr>
        <w:t xml:space="preserve">２　</w:t>
      </w:r>
      <w:r w:rsidR="006349F6" w:rsidRPr="00E0412F">
        <w:rPr>
          <w:rFonts w:hint="eastAsia"/>
        </w:rPr>
        <w:t>会長</w:t>
      </w:r>
      <w:r w:rsidR="00862DDB" w:rsidRPr="00E0412F">
        <w:rPr>
          <w:rFonts w:hint="eastAsia"/>
        </w:rPr>
        <w:t>は、</w:t>
      </w:r>
      <w:r w:rsidR="00046B47" w:rsidRPr="00E0412F">
        <w:rPr>
          <w:rFonts w:hint="eastAsia"/>
        </w:rPr>
        <w:t>必要</w:t>
      </w:r>
      <w:r w:rsidR="00326C1B" w:rsidRPr="00E0412F">
        <w:rPr>
          <w:rFonts w:hint="eastAsia"/>
        </w:rPr>
        <w:t>で</w:t>
      </w:r>
      <w:r w:rsidR="00046B47" w:rsidRPr="00E0412F">
        <w:rPr>
          <w:rFonts w:hint="eastAsia"/>
        </w:rPr>
        <w:t>あると</w:t>
      </w:r>
      <w:r w:rsidR="00286C05" w:rsidRPr="00E0412F">
        <w:rPr>
          <w:rFonts w:hint="eastAsia"/>
        </w:rPr>
        <w:t>認め</w:t>
      </w:r>
      <w:r w:rsidR="00862DDB" w:rsidRPr="00E0412F">
        <w:rPr>
          <w:rFonts w:hint="eastAsia"/>
        </w:rPr>
        <w:t>る</w:t>
      </w:r>
      <w:r w:rsidR="00286C05" w:rsidRPr="00E0412F">
        <w:rPr>
          <w:rFonts w:hint="eastAsia"/>
        </w:rPr>
        <w:t>ときは、</w:t>
      </w:r>
      <w:r w:rsidR="00862DDB" w:rsidRPr="00E0412F">
        <w:rPr>
          <w:rFonts w:hint="eastAsia"/>
        </w:rPr>
        <w:t>前項の規定にかかわらず、補助金について</w:t>
      </w:r>
      <w:r w:rsidR="00046B47" w:rsidRPr="00E0412F">
        <w:rPr>
          <w:rFonts w:hint="eastAsia"/>
        </w:rPr>
        <w:t>概算払をする</w:t>
      </w:r>
      <w:r w:rsidR="00E35536" w:rsidRPr="00E0412F">
        <w:rPr>
          <w:rFonts w:hint="eastAsia"/>
        </w:rPr>
        <w:t>ことができる。</w:t>
      </w:r>
    </w:p>
    <w:p w14:paraId="5A00E6C8" w14:textId="77777777" w:rsidR="008A1185" w:rsidRPr="00E0412F" w:rsidRDefault="008A1185" w:rsidP="00F532C5"/>
    <w:p w14:paraId="05ABBB74" w14:textId="3763BC79" w:rsidR="00E35536" w:rsidRPr="00E0412F" w:rsidRDefault="00E35536" w:rsidP="00F532C5">
      <w:r w:rsidRPr="00E0412F">
        <w:rPr>
          <w:rFonts w:hint="eastAsia"/>
        </w:rPr>
        <w:t>（</w:t>
      </w:r>
      <w:r w:rsidR="00BA58D1" w:rsidRPr="00E0412F">
        <w:rPr>
          <w:rFonts w:hint="eastAsia"/>
        </w:rPr>
        <w:t>補助</w:t>
      </w:r>
      <w:r w:rsidRPr="00E0412F">
        <w:rPr>
          <w:rFonts w:hint="eastAsia"/>
        </w:rPr>
        <w:t>金の交付決定の取消し）</w:t>
      </w:r>
    </w:p>
    <w:p w14:paraId="28430A9D" w14:textId="7075FE0A" w:rsidR="00E35536" w:rsidRPr="00E0412F" w:rsidRDefault="00E35536" w:rsidP="00F532C5">
      <w:pPr>
        <w:ind w:left="240" w:hangingChars="100" w:hanging="240"/>
      </w:pPr>
      <w:r w:rsidRPr="00E0412F">
        <w:rPr>
          <w:rFonts w:hint="eastAsia"/>
        </w:rPr>
        <w:t>第</w:t>
      </w:r>
      <w:r w:rsidR="003138BF" w:rsidRPr="00E0412F">
        <w:rPr>
          <w:rFonts w:hint="eastAsia"/>
        </w:rPr>
        <w:t>13</w:t>
      </w:r>
      <w:r w:rsidRPr="00E0412F">
        <w:rPr>
          <w:rFonts w:hint="eastAsia"/>
        </w:rPr>
        <w:t xml:space="preserve">条　</w:t>
      </w:r>
      <w:r w:rsidR="00976178" w:rsidRPr="00E0412F">
        <w:rPr>
          <w:rFonts w:hint="eastAsia"/>
        </w:rPr>
        <w:t>会長</w:t>
      </w:r>
      <w:r w:rsidR="005117E5" w:rsidRPr="00E0412F">
        <w:rPr>
          <w:rFonts w:hint="eastAsia"/>
        </w:rPr>
        <w:t>は、</w:t>
      </w:r>
      <w:r w:rsidR="00BA58D1" w:rsidRPr="00E0412F">
        <w:rPr>
          <w:rFonts w:hint="eastAsia"/>
        </w:rPr>
        <w:t>補助</w:t>
      </w:r>
      <w:r w:rsidR="00046B47" w:rsidRPr="00E0412F">
        <w:rPr>
          <w:rFonts w:hint="eastAsia"/>
        </w:rPr>
        <w:t>事業者が次の各号の</w:t>
      </w:r>
      <w:r w:rsidR="00CF315B" w:rsidRPr="00E0412F">
        <w:rPr>
          <w:rFonts w:hint="eastAsia"/>
        </w:rPr>
        <w:t>一に</w:t>
      </w:r>
      <w:r w:rsidR="00046B47" w:rsidRPr="00E0412F">
        <w:rPr>
          <w:rFonts w:hint="eastAsia"/>
        </w:rPr>
        <w:t>該当すると認められるときは、</w:t>
      </w:r>
      <w:r w:rsidRPr="00E0412F">
        <w:rPr>
          <w:rFonts w:hint="eastAsia"/>
        </w:rPr>
        <w:t>交付決定の全部又は一部を取消すことがある。</w:t>
      </w:r>
    </w:p>
    <w:p w14:paraId="2EFAE8BA" w14:textId="77777777" w:rsidR="00E35536" w:rsidRPr="00E0412F" w:rsidRDefault="00E35536" w:rsidP="00F532C5">
      <w:pPr>
        <w:ind w:leftChars="100" w:left="480" w:hangingChars="100" w:hanging="240"/>
      </w:pPr>
      <w:r w:rsidRPr="00E0412F">
        <w:rPr>
          <w:rFonts w:hint="eastAsia"/>
        </w:rPr>
        <w:t>（１）この要綱の規定に違反したとき。</w:t>
      </w:r>
    </w:p>
    <w:p w14:paraId="6ABEEA2E" w14:textId="4AD255F2" w:rsidR="00E35536" w:rsidRPr="00E0412F" w:rsidRDefault="00E35536" w:rsidP="00F532C5">
      <w:pPr>
        <w:ind w:leftChars="100" w:left="480" w:hangingChars="100" w:hanging="240"/>
      </w:pPr>
      <w:r w:rsidRPr="00E0412F">
        <w:rPr>
          <w:rFonts w:hint="eastAsia"/>
        </w:rPr>
        <w:t>（２）</w:t>
      </w:r>
      <w:r w:rsidR="00BA58D1" w:rsidRPr="00E0412F">
        <w:rPr>
          <w:rFonts w:hint="eastAsia"/>
        </w:rPr>
        <w:t>補助</w:t>
      </w:r>
      <w:r w:rsidR="007672A2" w:rsidRPr="00E0412F">
        <w:rPr>
          <w:rFonts w:hint="eastAsia"/>
        </w:rPr>
        <w:t>金を</w:t>
      </w:r>
      <w:r w:rsidR="00976178" w:rsidRPr="00E0412F">
        <w:rPr>
          <w:rFonts w:hint="eastAsia"/>
        </w:rPr>
        <w:t>補助</w:t>
      </w:r>
      <w:r w:rsidRPr="00E0412F">
        <w:rPr>
          <w:rFonts w:hint="eastAsia"/>
        </w:rPr>
        <w:t>事業以外の用途に使用したとき。</w:t>
      </w:r>
    </w:p>
    <w:p w14:paraId="02381024" w14:textId="7E710A6C" w:rsidR="00794FEE" w:rsidRPr="00E0412F" w:rsidRDefault="00794FEE" w:rsidP="00F532C5">
      <w:pPr>
        <w:ind w:leftChars="100" w:left="480" w:hangingChars="100" w:hanging="240"/>
      </w:pPr>
      <w:r w:rsidRPr="00E0412F">
        <w:rPr>
          <w:rFonts w:hint="eastAsia"/>
        </w:rPr>
        <w:t>（３）交付決定の内容及びこれに付した条件に違反したとき。</w:t>
      </w:r>
    </w:p>
    <w:p w14:paraId="392AD2E8" w14:textId="457A8094" w:rsidR="00E35536" w:rsidRPr="00E0412F" w:rsidRDefault="00794FEE" w:rsidP="00F532C5">
      <w:pPr>
        <w:ind w:leftChars="100" w:left="480" w:hangingChars="100" w:hanging="240"/>
      </w:pPr>
      <w:r w:rsidRPr="00E0412F">
        <w:rPr>
          <w:rFonts w:hint="eastAsia"/>
        </w:rPr>
        <w:t>（４</w:t>
      </w:r>
      <w:r w:rsidR="00E35536" w:rsidRPr="00E0412F">
        <w:rPr>
          <w:rFonts w:hint="eastAsia"/>
        </w:rPr>
        <w:t>）偽りその他不正な手段により</w:t>
      </w:r>
      <w:r w:rsidR="00BA58D1" w:rsidRPr="00E0412F">
        <w:rPr>
          <w:rFonts w:hint="eastAsia"/>
        </w:rPr>
        <w:t>補助</w:t>
      </w:r>
      <w:r w:rsidR="00E35536" w:rsidRPr="00E0412F">
        <w:rPr>
          <w:rFonts w:hint="eastAsia"/>
        </w:rPr>
        <w:t>金の交付を受けたとき。</w:t>
      </w:r>
    </w:p>
    <w:p w14:paraId="3AE9F336" w14:textId="6C43C275" w:rsidR="00D6534E" w:rsidRPr="00E0412F" w:rsidRDefault="00794FEE" w:rsidP="00F532C5">
      <w:pPr>
        <w:ind w:leftChars="100" w:left="480" w:hangingChars="100" w:hanging="240"/>
      </w:pPr>
      <w:r w:rsidRPr="00E0412F">
        <w:rPr>
          <w:rFonts w:hint="eastAsia"/>
        </w:rPr>
        <w:t>（５</w:t>
      </w:r>
      <w:r w:rsidR="00AB0C2B" w:rsidRPr="00E0412F">
        <w:rPr>
          <w:rFonts w:hint="eastAsia"/>
        </w:rPr>
        <w:t>）暴力団等</w:t>
      </w:r>
      <w:r w:rsidR="00A11AFE" w:rsidRPr="00E0412F">
        <w:rPr>
          <w:rFonts w:hint="eastAsia"/>
        </w:rPr>
        <w:t>の反社会的勢力</w:t>
      </w:r>
      <w:r w:rsidR="00AB0C2B" w:rsidRPr="00E0412F">
        <w:rPr>
          <w:rFonts w:hint="eastAsia"/>
        </w:rPr>
        <w:t>であるとき。</w:t>
      </w:r>
    </w:p>
    <w:p w14:paraId="3C242BCB" w14:textId="7E41C374" w:rsidR="00E35536" w:rsidRPr="00794FEE" w:rsidRDefault="007766BD" w:rsidP="00F532C5">
      <w:pPr>
        <w:ind w:left="240" w:hangingChars="100" w:hanging="240"/>
      </w:pPr>
      <w:r w:rsidRPr="00E0412F">
        <w:rPr>
          <w:rFonts w:hint="eastAsia"/>
        </w:rPr>
        <w:t xml:space="preserve">２　</w:t>
      </w:r>
      <w:r w:rsidR="005C042B" w:rsidRPr="00E0412F">
        <w:rPr>
          <w:rFonts w:hint="eastAsia"/>
        </w:rPr>
        <w:t>会長は、</w:t>
      </w:r>
      <w:r w:rsidR="00E35536" w:rsidRPr="00E0412F">
        <w:rPr>
          <w:rFonts w:hint="eastAsia"/>
        </w:rPr>
        <w:t>前項の取消しの決定を行った場合は、その旨を</w:t>
      </w:r>
      <w:r w:rsidR="00BA58D1" w:rsidRPr="00E0412F">
        <w:rPr>
          <w:rFonts w:hint="eastAsia"/>
        </w:rPr>
        <w:t>補助</w:t>
      </w:r>
      <w:r w:rsidR="00E35536" w:rsidRPr="00E0412F">
        <w:rPr>
          <w:rFonts w:hint="eastAsia"/>
        </w:rPr>
        <w:t>金交付決定取消通知書（様式第</w:t>
      </w:r>
      <w:r w:rsidR="00E0412F" w:rsidRPr="00E0412F">
        <w:rPr>
          <w:rFonts w:hint="eastAsia"/>
        </w:rPr>
        <w:t>10</w:t>
      </w:r>
      <w:r w:rsidR="00E35536" w:rsidRPr="00E0412F">
        <w:rPr>
          <w:rFonts w:hint="eastAsia"/>
        </w:rPr>
        <w:t>号）により通知する</w:t>
      </w:r>
      <w:r w:rsidR="00E35536" w:rsidRPr="00794FEE">
        <w:rPr>
          <w:rFonts w:hint="eastAsia"/>
        </w:rPr>
        <w:t>。</w:t>
      </w:r>
    </w:p>
    <w:p w14:paraId="52B0E808" w14:textId="77777777" w:rsidR="00CF315B" w:rsidRPr="00CC2381" w:rsidRDefault="00CF315B" w:rsidP="00F532C5"/>
    <w:p w14:paraId="67C25A37" w14:textId="6C84C18B" w:rsidR="00E35536" w:rsidRPr="006C0172" w:rsidRDefault="00E35536" w:rsidP="00F532C5">
      <w:r w:rsidRPr="006C0172">
        <w:rPr>
          <w:rFonts w:hint="eastAsia"/>
        </w:rPr>
        <w:t>（</w:t>
      </w:r>
      <w:r w:rsidR="00BA58D1" w:rsidRPr="006C0172">
        <w:rPr>
          <w:rFonts w:hint="eastAsia"/>
        </w:rPr>
        <w:t>補助</w:t>
      </w:r>
      <w:r w:rsidRPr="006C0172">
        <w:rPr>
          <w:rFonts w:hint="eastAsia"/>
        </w:rPr>
        <w:t>金の返還）</w:t>
      </w:r>
    </w:p>
    <w:p w14:paraId="260BCB9F" w14:textId="31F86DE5" w:rsidR="00E35536" w:rsidRPr="006C0172" w:rsidRDefault="00E35536" w:rsidP="00F532C5">
      <w:pPr>
        <w:ind w:left="240" w:hangingChars="100" w:hanging="240"/>
      </w:pPr>
      <w:r w:rsidRPr="006C0172">
        <w:rPr>
          <w:rFonts w:hint="eastAsia"/>
        </w:rPr>
        <w:t>第</w:t>
      </w:r>
      <w:r w:rsidR="003138BF" w:rsidRPr="006C0172">
        <w:rPr>
          <w:rFonts w:cs="ＭＳ ゴシック" w:hint="eastAsia"/>
        </w:rPr>
        <w:t>14</w:t>
      </w:r>
      <w:r w:rsidRPr="006C0172">
        <w:rPr>
          <w:rFonts w:hint="eastAsia"/>
        </w:rPr>
        <w:t xml:space="preserve">条　</w:t>
      </w:r>
      <w:r w:rsidR="00976178" w:rsidRPr="006C0172">
        <w:rPr>
          <w:rFonts w:hint="eastAsia"/>
        </w:rPr>
        <w:t>会長</w:t>
      </w:r>
      <w:r w:rsidR="00046B47" w:rsidRPr="006C0172">
        <w:rPr>
          <w:rFonts w:hint="eastAsia"/>
        </w:rPr>
        <w:t>は、前条第１項の取消しを決定した場合において、当該取消し</w:t>
      </w:r>
      <w:r w:rsidRPr="006C0172">
        <w:rPr>
          <w:rFonts w:hint="eastAsia"/>
        </w:rPr>
        <w:t>に係る</w:t>
      </w:r>
      <w:r w:rsidR="00046B47" w:rsidRPr="006C0172">
        <w:rPr>
          <w:rFonts w:hint="eastAsia"/>
        </w:rPr>
        <w:t>部分に関し、既に</w:t>
      </w:r>
      <w:r w:rsidR="00BA58D1" w:rsidRPr="006C0172">
        <w:rPr>
          <w:rFonts w:hint="eastAsia"/>
        </w:rPr>
        <w:t>補助</w:t>
      </w:r>
      <w:r w:rsidR="00046B47" w:rsidRPr="006C0172">
        <w:rPr>
          <w:rFonts w:hint="eastAsia"/>
        </w:rPr>
        <w:t>金が交付されているときは、期限を定めてその</w:t>
      </w:r>
      <w:r w:rsidRPr="006C0172">
        <w:rPr>
          <w:rFonts w:hint="eastAsia"/>
        </w:rPr>
        <w:t>返還を命ずることができる。</w:t>
      </w:r>
    </w:p>
    <w:p w14:paraId="2D8F4BDC" w14:textId="72CB9C11" w:rsidR="00E35536" w:rsidRPr="006C0172" w:rsidRDefault="007766BD" w:rsidP="00F532C5">
      <w:pPr>
        <w:ind w:left="240" w:hangingChars="100" w:hanging="240"/>
      </w:pPr>
      <w:r w:rsidRPr="006C0172">
        <w:rPr>
          <w:rFonts w:hint="eastAsia"/>
        </w:rPr>
        <w:t xml:space="preserve">２　</w:t>
      </w:r>
      <w:r w:rsidR="00976178" w:rsidRPr="006C0172">
        <w:rPr>
          <w:rFonts w:hint="eastAsia"/>
        </w:rPr>
        <w:t>会長</w:t>
      </w:r>
      <w:r w:rsidR="00E35536" w:rsidRPr="006C0172">
        <w:rPr>
          <w:rFonts w:hint="eastAsia"/>
        </w:rPr>
        <w:t>は、第</w:t>
      </w:r>
      <w:r w:rsidR="00552CCA" w:rsidRPr="006C0172">
        <w:rPr>
          <w:rFonts w:cs="ＭＳ ゴシック" w:hint="eastAsia"/>
        </w:rPr>
        <w:t>11</w:t>
      </w:r>
      <w:r w:rsidR="00E35536" w:rsidRPr="006C0172">
        <w:rPr>
          <w:rFonts w:hint="eastAsia"/>
        </w:rPr>
        <w:t>条の額の確定を行った場合において、既にその額を超える</w:t>
      </w:r>
      <w:r w:rsidR="00BA58D1" w:rsidRPr="006C0172">
        <w:rPr>
          <w:rFonts w:hint="eastAsia"/>
        </w:rPr>
        <w:t>補助</w:t>
      </w:r>
      <w:r w:rsidR="00E35536" w:rsidRPr="006C0172">
        <w:rPr>
          <w:rFonts w:hint="eastAsia"/>
        </w:rPr>
        <w:t>金が交付されているときは、期限を定めてその返還を命ずることができる。</w:t>
      </w:r>
    </w:p>
    <w:p w14:paraId="6D5DFA21" w14:textId="77777777" w:rsidR="007766BD" w:rsidRPr="00CC2381" w:rsidRDefault="007766BD" w:rsidP="00F532C5"/>
    <w:p w14:paraId="4951C191" w14:textId="77777777" w:rsidR="00E35536" w:rsidRPr="00CC2381" w:rsidRDefault="00E35536" w:rsidP="00F532C5">
      <w:r w:rsidRPr="00CC2381">
        <w:rPr>
          <w:rFonts w:hint="eastAsia"/>
        </w:rPr>
        <w:t>（帳簿の備え付け）</w:t>
      </w:r>
    </w:p>
    <w:p w14:paraId="607BC1FF" w14:textId="7FE52BDF" w:rsidR="00E35536" w:rsidRPr="00CC2381" w:rsidRDefault="00E35536" w:rsidP="00F532C5">
      <w:pPr>
        <w:ind w:left="240" w:hangingChars="100" w:hanging="240"/>
      </w:pPr>
      <w:r w:rsidRPr="00CC2381">
        <w:rPr>
          <w:rFonts w:hint="eastAsia"/>
        </w:rPr>
        <w:t>第</w:t>
      </w:r>
      <w:r w:rsidR="003138BF" w:rsidRPr="00CC2381">
        <w:rPr>
          <w:rFonts w:cs="ＭＳ ゴシック" w:hint="eastAsia"/>
        </w:rPr>
        <w:t>15</w:t>
      </w:r>
      <w:r w:rsidRPr="00CC2381">
        <w:rPr>
          <w:rFonts w:hint="eastAsia"/>
        </w:rPr>
        <w:t xml:space="preserve">条　</w:t>
      </w:r>
      <w:r w:rsidR="00BA58D1">
        <w:rPr>
          <w:rFonts w:hint="eastAsia"/>
        </w:rPr>
        <w:t>補助</w:t>
      </w:r>
      <w:r w:rsidR="005117E5" w:rsidRPr="00CC2381">
        <w:rPr>
          <w:rFonts w:hint="eastAsia"/>
        </w:rPr>
        <w:t>事業者は、</w:t>
      </w:r>
      <w:r w:rsidR="00760F6A">
        <w:rPr>
          <w:rFonts w:hint="eastAsia"/>
        </w:rPr>
        <w:t>当該</w:t>
      </w:r>
      <w:r w:rsidR="0039141A">
        <w:rPr>
          <w:rFonts w:hint="eastAsia"/>
        </w:rPr>
        <w:t>補助</w:t>
      </w:r>
      <w:r w:rsidR="00760F6A">
        <w:rPr>
          <w:rFonts w:hint="eastAsia"/>
        </w:rPr>
        <w:t>事業</w:t>
      </w:r>
      <w:r w:rsidR="00046B47" w:rsidRPr="00CC2381">
        <w:rPr>
          <w:rFonts w:hint="eastAsia"/>
        </w:rPr>
        <w:t>に係る収入及び支出の状況を明らかにし</w:t>
      </w:r>
      <w:r w:rsidRPr="00CC2381">
        <w:rPr>
          <w:rFonts w:hint="eastAsia"/>
        </w:rPr>
        <w:t>た帳簿を備え、かつ、収入及び支出について証拠</w:t>
      </w:r>
      <w:r w:rsidR="003B12C3" w:rsidRPr="00CC2381">
        <w:rPr>
          <w:rFonts w:hint="eastAsia"/>
        </w:rPr>
        <w:t>書類を整理し、当該</w:t>
      </w:r>
      <w:r w:rsidR="00BA58D1">
        <w:rPr>
          <w:rFonts w:hint="eastAsia"/>
        </w:rPr>
        <w:t>補助</w:t>
      </w:r>
      <w:r w:rsidR="00046B47" w:rsidRPr="00CC2381">
        <w:rPr>
          <w:rFonts w:hint="eastAsia"/>
        </w:rPr>
        <w:t>事</w:t>
      </w:r>
      <w:r w:rsidRPr="00CC2381">
        <w:rPr>
          <w:rFonts w:hint="eastAsia"/>
        </w:rPr>
        <w:t>業が完了した年度の翌年度から５年間保存しなければならない。</w:t>
      </w:r>
    </w:p>
    <w:p w14:paraId="06CE4A2D" w14:textId="77777777" w:rsidR="007766BD" w:rsidRPr="005067BE" w:rsidRDefault="007766BD" w:rsidP="00F532C5">
      <w:pPr>
        <w:rPr>
          <w:color w:val="FF0000"/>
        </w:rPr>
      </w:pPr>
    </w:p>
    <w:p w14:paraId="33006176" w14:textId="77777777" w:rsidR="00E35536" w:rsidRPr="00CC2381" w:rsidRDefault="00E35536" w:rsidP="00F532C5">
      <w:r w:rsidRPr="00CC2381">
        <w:rPr>
          <w:rFonts w:hint="eastAsia"/>
        </w:rPr>
        <w:t>（財産の処分の制限）</w:t>
      </w:r>
    </w:p>
    <w:p w14:paraId="30A7BFCA" w14:textId="15E78C52" w:rsidR="00E35536" w:rsidRPr="00CC2381" w:rsidRDefault="00E35536" w:rsidP="00F532C5">
      <w:pPr>
        <w:ind w:left="240" w:hangingChars="100" w:hanging="240"/>
      </w:pPr>
      <w:r w:rsidRPr="00CC2381">
        <w:rPr>
          <w:rFonts w:hint="eastAsia"/>
        </w:rPr>
        <w:t>第</w:t>
      </w:r>
      <w:r w:rsidR="003138BF" w:rsidRPr="00CC2381">
        <w:rPr>
          <w:rFonts w:cs="ＭＳ ゴシック" w:hint="eastAsia"/>
        </w:rPr>
        <w:t>16</w:t>
      </w:r>
      <w:r w:rsidRPr="00CC2381">
        <w:rPr>
          <w:rFonts w:hint="eastAsia"/>
        </w:rPr>
        <w:t xml:space="preserve">条　</w:t>
      </w:r>
      <w:r w:rsidR="00BA58D1">
        <w:rPr>
          <w:rFonts w:hint="eastAsia"/>
        </w:rPr>
        <w:t>補助</w:t>
      </w:r>
      <w:r w:rsidR="00046B47" w:rsidRPr="00CC2381">
        <w:rPr>
          <w:rFonts w:hint="eastAsia"/>
        </w:rPr>
        <w:t>事業者は、当該</w:t>
      </w:r>
      <w:r w:rsidR="00BA58D1">
        <w:rPr>
          <w:rFonts w:hint="eastAsia"/>
        </w:rPr>
        <w:t>補助</w:t>
      </w:r>
      <w:r w:rsidR="00046B47" w:rsidRPr="00CC2381">
        <w:rPr>
          <w:rFonts w:hint="eastAsia"/>
        </w:rPr>
        <w:t>事業により取得し、又は効用の増加した財産</w:t>
      </w:r>
      <w:r w:rsidRPr="00CC2381">
        <w:rPr>
          <w:rFonts w:hint="eastAsia"/>
        </w:rPr>
        <w:t>を、</w:t>
      </w:r>
      <w:r w:rsidR="0039141A">
        <w:rPr>
          <w:rFonts w:hint="eastAsia"/>
        </w:rPr>
        <w:t>補助</w:t>
      </w:r>
      <w:r w:rsidR="00046B47" w:rsidRPr="00CC2381">
        <w:rPr>
          <w:rFonts w:hint="eastAsia"/>
        </w:rPr>
        <w:t>金の交付の目的に反して使用し、譲渡し、交換し、貸付け又は担保</w:t>
      </w:r>
      <w:r w:rsidRPr="00CC2381">
        <w:rPr>
          <w:rFonts w:hint="eastAsia"/>
        </w:rPr>
        <w:t>に供する場合は、あらかじめ</w:t>
      </w:r>
      <w:r w:rsidR="00BA58D1">
        <w:rPr>
          <w:rFonts w:hint="eastAsia"/>
        </w:rPr>
        <w:t>協議会</w:t>
      </w:r>
      <w:r w:rsidRPr="00CC2381">
        <w:rPr>
          <w:rFonts w:hint="eastAsia"/>
        </w:rPr>
        <w:t>の承認を受けなければならない。</w:t>
      </w:r>
    </w:p>
    <w:p w14:paraId="2E756CA5" w14:textId="77777777" w:rsidR="00E35536" w:rsidRPr="00CC2381" w:rsidRDefault="00E35536" w:rsidP="00F532C5"/>
    <w:p w14:paraId="69D5BB9F" w14:textId="7FCF4C92" w:rsidR="00E35536" w:rsidRDefault="00E35536" w:rsidP="00F532C5">
      <w:pPr>
        <w:ind w:leftChars="100" w:left="240"/>
      </w:pPr>
      <w:r w:rsidRPr="00CC2381">
        <w:rPr>
          <w:rFonts w:hint="eastAsia"/>
        </w:rPr>
        <w:t>附　則</w:t>
      </w:r>
    </w:p>
    <w:p w14:paraId="4EB984F5" w14:textId="3130FCE7" w:rsidR="00BE7D95" w:rsidRPr="00CC2381" w:rsidRDefault="00BE7D95" w:rsidP="00F532C5">
      <w:r>
        <w:rPr>
          <w:rFonts w:hint="eastAsia"/>
        </w:rPr>
        <w:t>（施行期日）</w:t>
      </w:r>
    </w:p>
    <w:p w14:paraId="6C4BA7CE" w14:textId="21266E98" w:rsidR="00A2069E" w:rsidRDefault="00BE7D95" w:rsidP="00F532C5">
      <w:pPr>
        <w:rPr>
          <w:noProof/>
        </w:rPr>
      </w:pPr>
      <w:bookmarkStart w:id="0" w:name="_Hlk138266483"/>
      <w:r>
        <w:rPr>
          <w:rFonts w:hint="eastAsia"/>
        </w:rPr>
        <w:t xml:space="preserve">１　</w:t>
      </w:r>
      <w:r w:rsidRPr="00CC2381">
        <w:rPr>
          <w:rFonts w:hint="eastAsia"/>
        </w:rPr>
        <w:t>この要綱は</w:t>
      </w:r>
      <w:r w:rsidRPr="0016221B">
        <w:rPr>
          <w:rFonts w:hint="eastAsia"/>
        </w:rPr>
        <w:t>、令和</w:t>
      </w:r>
      <w:r w:rsidR="0034050F" w:rsidRPr="0016221B">
        <w:rPr>
          <w:rFonts w:hint="eastAsia"/>
        </w:rPr>
        <w:t>８</w:t>
      </w:r>
      <w:r w:rsidRPr="0016221B">
        <w:rPr>
          <w:rFonts w:hint="eastAsia"/>
        </w:rPr>
        <w:t>年</w:t>
      </w:r>
      <w:r w:rsidR="007A62CD" w:rsidRPr="0016221B">
        <w:rPr>
          <w:rFonts w:hint="eastAsia"/>
        </w:rPr>
        <w:t>４</w:t>
      </w:r>
      <w:r w:rsidRPr="0016221B">
        <w:rPr>
          <w:rFonts w:hint="eastAsia"/>
        </w:rPr>
        <w:t>月</w:t>
      </w:r>
      <w:r w:rsidR="007A62CD" w:rsidRPr="0016221B">
        <w:rPr>
          <w:rFonts w:hint="eastAsia"/>
        </w:rPr>
        <w:t>１</w:t>
      </w:r>
      <w:r w:rsidRPr="0016221B">
        <w:rPr>
          <w:rFonts w:hint="eastAsia"/>
        </w:rPr>
        <w:t>日</w:t>
      </w:r>
      <w:r w:rsidRPr="00CC2381">
        <w:rPr>
          <w:rFonts w:hint="eastAsia"/>
        </w:rPr>
        <w:t>から施行する。</w:t>
      </w:r>
      <w:bookmarkEnd w:id="0"/>
    </w:p>
    <w:p w14:paraId="7650E43E" w14:textId="1851210D" w:rsidR="00A2069E" w:rsidRDefault="00A2069E" w:rsidP="00F532C5">
      <w:pPr>
        <w:rPr>
          <w:rFonts w:ascii="ＭＳ ゴシック" w:hAnsi="ＭＳ ゴシック" w:cs="ＭＳ 明朝"/>
          <w:noProof/>
          <w:spacing w:val="8"/>
          <w:kern w:val="0"/>
          <w:sz w:val="18"/>
          <w:szCs w:val="18"/>
        </w:rPr>
      </w:pPr>
      <w:r>
        <w:rPr>
          <w:noProof/>
        </w:rPr>
        <w:br w:type="page"/>
      </w:r>
    </w:p>
    <w:p w14:paraId="7B6DB361" w14:textId="0BCAF7BE" w:rsidR="00A2069E" w:rsidRPr="009605AF" w:rsidRDefault="00BE7D95" w:rsidP="00F532C5">
      <w:pPr>
        <w:rPr>
          <w:sz w:val="22"/>
          <w:szCs w:val="22"/>
        </w:rPr>
      </w:pPr>
      <w:r>
        <w:rPr>
          <w:rFonts w:hint="eastAsia"/>
        </w:rPr>
        <w:lastRenderedPageBreak/>
        <w:t>【</w:t>
      </w:r>
      <w:r w:rsidRPr="009605AF">
        <w:rPr>
          <w:rFonts w:hint="eastAsia"/>
          <w:sz w:val="22"/>
          <w:szCs w:val="22"/>
        </w:rPr>
        <w:t>別に定める事項】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1"/>
        <w:gridCol w:w="7912"/>
      </w:tblGrid>
      <w:tr w:rsidR="00F532C5" w:rsidRPr="009605AF" w14:paraId="20B23516" w14:textId="77777777" w:rsidTr="00F532C5">
        <w:tc>
          <w:tcPr>
            <w:tcW w:w="4815" w:type="dxa"/>
            <w:vAlign w:val="center"/>
          </w:tcPr>
          <w:p w14:paraId="620B0C62" w14:textId="758F9A85" w:rsidR="00BE7D95" w:rsidRPr="009605AF" w:rsidRDefault="00BE7D95" w:rsidP="00F532C5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関係条項</w:t>
            </w:r>
          </w:p>
        </w:tc>
        <w:tc>
          <w:tcPr>
            <w:tcW w:w="4928" w:type="dxa"/>
            <w:vAlign w:val="center"/>
          </w:tcPr>
          <w:p w14:paraId="5CE6E37E" w14:textId="514CFDF5" w:rsidR="00BE7D95" w:rsidRPr="009605AF" w:rsidRDefault="00BE7D95" w:rsidP="00F532C5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内　容</w:t>
            </w:r>
          </w:p>
        </w:tc>
      </w:tr>
      <w:tr w:rsidR="0084102C" w:rsidRPr="009605AF" w14:paraId="31703782" w14:textId="77777777" w:rsidTr="00F747CC">
        <w:trPr>
          <w:trHeight w:val="3969"/>
        </w:trPr>
        <w:tc>
          <w:tcPr>
            <w:tcW w:w="4815" w:type="dxa"/>
            <w:vAlign w:val="center"/>
          </w:tcPr>
          <w:p w14:paraId="6FAB5E70" w14:textId="72061CC1" w:rsidR="0084102C" w:rsidRPr="009605AF" w:rsidRDefault="0084102C" w:rsidP="00F532C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第４条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>第１項</w:t>
            </w:r>
          </w:p>
        </w:tc>
        <w:tc>
          <w:tcPr>
            <w:tcW w:w="4928" w:type="dxa"/>
          </w:tcPr>
          <w:p w14:paraId="7F5FC054" w14:textId="77777777" w:rsidR="0084102C" w:rsidRPr="009605AF" w:rsidRDefault="0084102C" w:rsidP="00BE7D9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（補助金額）</w:t>
            </w:r>
          </w:p>
          <w:p w14:paraId="37CCE5F8" w14:textId="77777777" w:rsidR="0084102C" w:rsidRPr="009605AF" w:rsidRDefault="0084102C" w:rsidP="00F532C5">
            <w:pPr>
              <w:ind w:firstLineChars="100" w:firstLine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補助対象経費の総額に応じた定額</w:t>
            </w:r>
          </w:p>
          <w:tbl>
            <w:tblPr>
              <w:tblStyle w:val="ab"/>
              <w:tblW w:w="7648" w:type="dxa"/>
              <w:tblInd w:w="38" w:type="dxa"/>
              <w:tblLook w:val="04A0" w:firstRow="1" w:lastRow="0" w:firstColumn="1" w:lastColumn="0" w:noHBand="0" w:noVBand="1"/>
            </w:tblPr>
            <w:tblGrid>
              <w:gridCol w:w="3824"/>
              <w:gridCol w:w="3824"/>
            </w:tblGrid>
            <w:tr w:rsidR="00F532C5" w:rsidRPr="009605AF" w14:paraId="46327C9B" w14:textId="77777777" w:rsidTr="00F532C5">
              <w:tc>
                <w:tcPr>
                  <w:tcW w:w="3824" w:type="dxa"/>
                  <w:vAlign w:val="center"/>
                </w:tcPr>
                <w:p w14:paraId="2FAB59FA" w14:textId="73C6B33B" w:rsidR="0084102C" w:rsidRPr="009605AF" w:rsidRDefault="0084102C" w:rsidP="00F532C5">
                  <w:pPr>
                    <w:jc w:val="center"/>
                    <w:rPr>
                      <w:rFonts w:eastAsia="ＭＳ 明朝"/>
                      <w:sz w:val="22"/>
                      <w:szCs w:val="22"/>
                    </w:rPr>
                  </w:pPr>
                  <w:r w:rsidRPr="009605AF">
                    <w:rPr>
                      <w:rFonts w:eastAsia="ＭＳ 明朝" w:hint="eastAsia"/>
                      <w:sz w:val="22"/>
                      <w:szCs w:val="22"/>
                    </w:rPr>
                    <w:t>補助対象経費の総額</w:t>
                  </w:r>
                </w:p>
              </w:tc>
              <w:tc>
                <w:tcPr>
                  <w:tcW w:w="3824" w:type="dxa"/>
                  <w:vAlign w:val="center"/>
                </w:tcPr>
                <w:p w14:paraId="5BA78F54" w14:textId="403345FE" w:rsidR="0084102C" w:rsidRPr="009605AF" w:rsidRDefault="0084102C" w:rsidP="00F532C5">
                  <w:pPr>
                    <w:jc w:val="center"/>
                    <w:rPr>
                      <w:rFonts w:eastAsia="ＭＳ 明朝"/>
                      <w:sz w:val="22"/>
                      <w:szCs w:val="22"/>
                    </w:rPr>
                  </w:pPr>
                  <w:r w:rsidRPr="009605AF">
                    <w:rPr>
                      <w:rFonts w:eastAsia="ＭＳ 明朝" w:hint="eastAsia"/>
                      <w:sz w:val="22"/>
                      <w:szCs w:val="22"/>
                    </w:rPr>
                    <w:t>補助金額（定額）</w:t>
                  </w:r>
                </w:p>
              </w:tc>
            </w:tr>
            <w:tr w:rsidR="00F532C5" w:rsidRPr="009605AF" w14:paraId="123ED8B6" w14:textId="77777777" w:rsidTr="00F532C5">
              <w:tc>
                <w:tcPr>
                  <w:tcW w:w="3824" w:type="dxa"/>
                  <w:vAlign w:val="center"/>
                </w:tcPr>
                <w:p w14:paraId="19E32026" w14:textId="3E5E3392" w:rsidR="0084102C" w:rsidRPr="009605AF" w:rsidRDefault="0084102C" w:rsidP="00F532C5">
                  <w:pPr>
                    <w:jc w:val="center"/>
                    <w:rPr>
                      <w:rFonts w:eastAsia="ＭＳ 明朝"/>
                      <w:sz w:val="22"/>
                      <w:szCs w:val="22"/>
                    </w:rPr>
                  </w:pPr>
                  <w:r w:rsidRPr="009605AF">
                    <w:rPr>
                      <w:rFonts w:eastAsia="ＭＳ 明朝" w:hint="eastAsia"/>
                      <w:sz w:val="22"/>
                      <w:szCs w:val="22"/>
                    </w:rPr>
                    <w:t>５万円以上10万円未満</w:t>
                  </w:r>
                </w:p>
              </w:tc>
              <w:tc>
                <w:tcPr>
                  <w:tcW w:w="3824" w:type="dxa"/>
                  <w:vAlign w:val="center"/>
                </w:tcPr>
                <w:p w14:paraId="3955237A" w14:textId="0FB0AD08" w:rsidR="0084102C" w:rsidRPr="009605AF" w:rsidRDefault="0084102C" w:rsidP="00F532C5">
                  <w:pPr>
                    <w:jc w:val="center"/>
                    <w:rPr>
                      <w:rFonts w:eastAsia="ＭＳ 明朝"/>
                      <w:sz w:val="22"/>
                      <w:szCs w:val="22"/>
                    </w:rPr>
                  </w:pPr>
                  <w:r w:rsidRPr="009605AF">
                    <w:rPr>
                      <w:rFonts w:eastAsia="ＭＳ 明朝" w:hint="eastAsia"/>
                      <w:sz w:val="22"/>
                      <w:szCs w:val="22"/>
                    </w:rPr>
                    <w:t>５万円</w:t>
                  </w:r>
                </w:p>
              </w:tc>
            </w:tr>
            <w:tr w:rsidR="00F532C5" w:rsidRPr="009605AF" w14:paraId="2010A030" w14:textId="77777777" w:rsidTr="00F532C5">
              <w:tc>
                <w:tcPr>
                  <w:tcW w:w="3824" w:type="dxa"/>
                  <w:vAlign w:val="center"/>
                </w:tcPr>
                <w:p w14:paraId="100C8C58" w14:textId="455FDCC7" w:rsidR="0084102C" w:rsidRPr="009605AF" w:rsidRDefault="0084102C" w:rsidP="00F532C5">
                  <w:pPr>
                    <w:jc w:val="center"/>
                    <w:rPr>
                      <w:rFonts w:eastAsia="ＭＳ 明朝"/>
                      <w:sz w:val="22"/>
                      <w:szCs w:val="22"/>
                    </w:rPr>
                  </w:pPr>
                  <w:r w:rsidRPr="009605AF">
                    <w:rPr>
                      <w:rFonts w:eastAsia="ＭＳ 明朝" w:hint="eastAsia"/>
                      <w:sz w:val="22"/>
                      <w:szCs w:val="22"/>
                    </w:rPr>
                    <w:t>10万円以上</w:t>
                  </w:r>
                </w:p>
              </w:tc>
              <w:tc>
                <w:tcPr>
                  <w:tcW w:w="3824" w:type="dxa"/>
                  <w:vAlign w:val="center"/>
                </w:tcPr>
                <w:p w14:paraId="4C70D7B9" w14:textId="5FE856A9" w:rsidR="0084102C" w:rsidRPr="009605AF" w:rsidRDefault="0084102C" w:rsidP="00F532C5">
                  <w:pPr>
                    <w:jc w:val="center"/>
                    <w:rPr>
                      <w:rFonts w:eastAsia="ＭＳ 明朝"/>
                      <w:sz w:val="22"/>
                      <w:szCs w:val="22"/>
                    </w:rPr>
                  </w:pPr>
                  <w:r w:rsidRPr="009605AF">
                    <w:rPr>
                      <w:rFonts w:eastAsia="ＭＳ 明朝" w:hint="eastAsia"/>
                      <w:sz w:val="22"/>
                      <w:szCs w:val="22"/>
                    </w:rPr>
                    <w:t>10万円</w:t>
                  </w:r>
                </w:p>
              </w:tc>
            </w:tr>
          </w:tbl>
          <w:p w14:paraId="7829346F" w14:textId="110C28BF" w:rsidR="0081590F" w:rsidRPr="009605AF" w:rsidRDefault="0081590F" w:rsidP="00F747CC">
            <w:pPr>
              <w:ind w:leftChars="100" w:left="460" w:hangingChars="100" w:hanging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※他の助成を受ける事業は、対象経費のうち、他助成額を除いた額を補助対象経費とする。</w:t>
            </w:r>
          </w:p>
          <w:p w14:paraId="45E3B335" w14:textId="4E136964" w:rsidR="0084102C" w:rsidRPr="009605AF" w:rsidRDefault="0084102C" w:rsidP="00F532C5">
            <w:pPr>
              <w:ind w:firstLineChars="100" w:firstLine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ただし、第１条に定める趣旨に強く合致し、下記の条件をすべて満たす事業については、特認事業として補助金額の上限</w:t>
            </w:r>
            <w:r w:rsidRPr="0016221B">
              <w:rPr>
                <w:rFonts w:eastAsia="ＭＳ 明朝" w:hint="eastAsia"/>
                <w:sz w:val="22"/>
                <w:szCs w:val="22"/>
              </w:rPr>
              <w:t>を</w:t>
            </w:r>
            <w:r w:rsidR="00F31A51" w:rsidRPr="0016221B">
              <w:rPr>
                <w:rFonts w:eastAsia="ＭＳ 明朝" w:hint="eastAsia"/>
                <w:sz w:val="22"/>
                <w:szCs w:val="22"/>
              </w:rPr>
              <w:t>50</w:t>
            </w:r>
            <w:r w:rsidRPr="0016221B">
              <w:rPr>
                <w:rFonts w:eastAsia="ＭＳ 明朝" w:hint="eastAsia"/>
                <w:sz w:val="22"/>
                <w:szCs w:val="22"/>
              </w:rPr>
              <w:t>万円とする。</w:t>
            </w:r>
          </w:p>
          <w:p w14:paraId="1A383811" w14:textId="5DEBD7AA" w:rsidR="0084102C" w:rsidRPr="009605AF" w:rsidRDefault="0084102C" w:rsidP="00F532C5">
            <w:pPr>
              <w:ind w:leftChars="100" w:lef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(1)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複数の市にまたがり、広域的に活動する場合</w:t>
            </w:r>
          </w:p>
          <w:p w14:paraId="587C624D" w14:textId="190100AF" w:rsidR="0084102C" w:rsidRPr="009605AF" w:rsidRDefault="0084102C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(2)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参加者が200人を超える見込みがある場合</w:t>
            </w:r>
          </w:p>
          <w:p w14:paraId="1C52D98A" w14:textId="73D6AB67" w:rsidR="0084102C" w:rsidRPr="009605AF" w:rsidRDefault="0084102C" w:rsidP="00F532C5">
            <w:pPr>
              <w:ind w:leftChars="100" w:left="460" w:hangingChars="100" w:hanging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(3)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「鳴門海峡の渦潮」の世界遺産登録に大きく貢献すると協議会が認める場合</w:t>
            </w:r>
          </w:p>
        </w:tc>
      </w:tr>
      <w:tr w:rsidR="0084102C" w:rsidRPr="009605AF" w14:paraId="722FEF14" w14:textId="77777777" w:rsidTr="00570675">
        <w:trPr>
          <w:trHeight w:val="5046"/>
        </w:trPr>
        <w:tc>
          <w:tcPr>
            <w:tcW w:w="4815" w:type="dxa"/>
            <w:vAlign w:val="center"/>
          </w:tcPr>
          <w:p w14:paraId="390E4ECB" w14:textId="2DED6CAF" w:rsidR="00605848" w:rsidRPr="009605AF" w:rsidRDefault="00605848" w:rsidP="00F532C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第４条第２項</w:t>
            </w:r>
          </w:p>
        </w:tc>
        <w:tc>
          <w:tcPr>
            <w:tcW w:w="4928" w:type="dxa"/>
          </w:tcPr>
          <w:p w14:paraId="2CB7779E" w14:textId="77777777" w:rsidR="0084102C" w:rsidRPr="009605AF" w:rsidRDefault="0084102C" w:rsidP="00BE7D9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（補助対象経費）</w:t>
            </w:r>
          </w:p>
          <w:p w14:paraId="5C182F7A" w14:textId="11D5E8A8" w:rsidR="0084102C" w:rsidRPr="009605AF" w:rsidRDefault="0081590F" w:rsidP="00F532C5">
            <w:pPr>
              <w:ind w:firstLineChars="100" w:firstLine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印刷製本費、通信運搬費、消耗品費、使用料、謝金、交通費、委託料、保険料にかかる経費で</w:t>
            </w:r>
            <w:r w:rsidR="0084102C" w:rsidRPr="009605AF">
              <w:rPr>
                <w:rFonts w:eastAsia="ＭＳ 明朝" w:hint="eastAsia"/>
                <w:sz w:val="22"/>
                <w:szCs w:val="22"/>
              </w:rPr>
              <w:t>、補助対象となる事業実施期間に支出するものとする。なお、当該経費にかかる消費税も含むものとする。</w:t>
            </w:r>
          </w:p>
          <w:p w14:paraId="0C5C1BE8" w14:textId="736F0BE7" w:rsidR="0084102C" w:rsidRPr="009605AF" w:rsidRDefault="0081590F" w:rsidP="00F532C5">
            <w:pPr>
              <w:ind w:firstLineChars="100" w:firstLine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ただし、次に掲げる要件に該当する場合は、補助対象経費としない。</w:t>
            </w:r>
          </w:p>
          <w:p w14:paraId="00696475" w14:textId="450CF274" w:rsidR="0081590F" w:rsidRPr="009605AF" w:rsidRDefault="0081590F" w:rsidP="00570675">
            <w:pPr>
              <w:ind w:leftChars="100" w:left="460" w:hangingChars="100" w:hanging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(1)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交付決定日以前に支払った経費</w:t>
            </w:r>
            <w:r w:rsidR="00570675">
              <w:rPr>
                <w:rFonts w:eastAsia="ＭＳ 明朝" w:hint="eastAsia"/>
                <w:sz w:val="22"/>
                <w:szCs w:val="22"/>
              </w:rPr>
              <w:t>（ただし、施設の規定に基づく会場使用料の前払いを除く。）</w:t>
            </w:r>
          </w:p>
          <w:p w14:paraId="5C9742AC" w14:textId="6205A258" w:rsidR="0081590F" w:rsidRPr="009605AF" w:rsidRDefault="0081590F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(2)</w:t>
            </w:r>
            <w:r w:rsidR="001570B7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領収書等により支払いが確認できない経費</w:t>
            </w:r>
          </w:p>
          <w:p w14:paraId="74C3AF92" w14:textId="2CFC452A" w:rsidR="0081590F" w:rsidRPr="009605AF" w:rsidRDefault="0081590F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(3)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商品券、図書券その他これに類するものの購入経費</w:t>
            </w:r>
          </w:p>
          <w:p w14:paraId="4356B5CF" w14:textId="47F5D2B0" w:rsidR="0081590F" w:rsidRPr="009605AF" w:rsidRDefault="0081590F" w:rsidP="00F532C5">
            <w:pPr>
              <w:ind w:leftChars="100" w:left="460" w:hangingChars="100" w:hanging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(4)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事業に必要な道具・用具類を除く備品購入費、施設等の建設・補修費</w:t>
            </w:r>
          </w:p>
          <w:p w14:paraId="570A770E" w14:textId="62B81E7D" w:rsidR="0081590F" w:rsidRPr="009605AF" w:rsidRDefault="0081590F" w:rsidP="00F532C5">
            <w:pPr>
              <w:ind w:leftChars="100" w:lef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(5)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他団体等への助成金、寄付金</w:t>
            </w:r>
          </w:p>
          <w:p w14:paraId="54D1023F" w14:textId="4330C417" w:rsidR="0081590F" w:rsidRPr="009605AF" w:rsidRDefault="0081590F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(6)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事業実施団体の構成員にかかる謝金、飲食費</w:t>
            </w:r>
          </w:p>
          <w:p w14:paraId="191FA3B9" w14:textId="68A6769F" w:rsidR="0081590F" w:rsidRPr="009605AF" w:rsidRDefault="0081590F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(7)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事業実施団体の組織維持にかかる人件費、事務費</w:t>
            </w:r>
          </w:p>
          <w:p w14:paraId="0F4ABD32" w14:textId="08EBD041" w:rsidR="0081590F" w:rsidRPr="009605AF" w:rsidRDefault="0081590F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(8)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飲食にかかる経費、レセプション、パーティー等の経費</w:t>
            </w:r>
          </w:p>
          <w:p w14:paraId="33E2009F" w14:textId="1CDD8129" w:rsidR="0081590F" w:rsidRPr="009605AF" w:rsidRDefault="0081590F" w:rsidP="00F532C5">
            <w:pPr>
              <w:ind w:leftChars="100" w:left="460" w:rightChars="100" w:right="240" w:hangingChars="100" w:hanging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(9)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事業の実施にあたり発生した傷病等に係る治療費、医薬品費、損害賠償費</w:t>
            </w:r>
          </w:p>
          <w:p w14:paraId="74F1900B" w14:textId="2DC073F8" w:rsidR="0081590F" w:rsidRPr="009605AF" w:rsidRDefault="0081590F" w:rsidP="00F532C5">
            <w:pPr>
              <w:ind w:leftChars="100" w:lef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(10)</w:t>
            </w:r>
            <w:r w:rsidR="00605848" w:rsidRPr="009605AF">
              <w:rPr>
                <w:rFonts w:eastAsia="ＭＳ 明朝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その他、事業実施に直接必要と認められないもの</w:t>
            </w:r>
          </w:p>
        </w:tc>
      </w:tr>
      <w:tr w:rsidR="00D926D5" w:rsidRPr="009605AF" w14:paraId="202EFF35" w14:textId="77777777" w:rsidTr="00D21951">
        <w:trPr>
          <w:trHeight w:val="2154"/>
        </w:trPr>
        <w:tc>
          <w:tcPr>
            <w:tcW w:w="4815" w:type="dxa"/>
            <w:vMerge w:val="restart"/>
            <w:vAlign w:val="center"/>
          </w:tcPr>
          <w:p w14:paraId="33F3C07C" w14:textId="3EC86077" w:rsidR="00D926D5" w:rsidRPr="009605AF" w:rsidRDefault="00D926D5" w:rsidP="00F532C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第５条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>第１項</w:t>
            </w:r>
          </w:p>
        </w:tc>
        <w:tc>
          <w:tcPr>
            <w:tcW w:w="4928" w:type="dxa"/>
          </w:tcPr>
          <w:p w14:paraId="2AD8988E" w14:textId="77777777" w:rsidR="00D926D5" w:rsidRPr="009605AF" w:rsidRDefault="00D926D5" w:rsidP="00BE7D9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（添付書類）</w:t>
            </w:r>
          </w:p>
          <w:p w14:paraId="54459686" w14:textId="6293F651" w:rsidR="00D926D5" w:rsidRPr="009605AF" w:rsidRDefault="00D926D5" w:rsidP="00F532C5">
            <w:pPr>
              <w:ind w:leftChars="100" w:lef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(1)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補助事業計画書</w:t>
            </w:r>
            <w:r w:rsidR="002C7C58">
              <w:rPr>
                <w:rFonts w:eastAsia="ＭＳ 明朝" w:hint="eastAsia"/>
                <w:sz w:val="22"/>
                <w:szCs w:val="22"/>
              </w:rPr>
              <w:t>（別紙１）</w:t>
            </w:r>
          </w:p>
          <w:p w14:paraId="7F6D5C12" w14:textId="17BB07E6" w:rsidR="00D926D5" w:rsidRPr="009605AF" w:rsidRDefault="00D926D5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(2)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収支予算書</w:t>
            </w:r>
            <w:r w:rsidR="002C7C58">
              <w:rPr>
                <w:rFonts w:eastAsia="ＭＳ 明朝" w:hint="eastAsia"/>
                <w:sz w:val="22"/>
                <w:szCs w:val="22"/>
              </w:rPr>
              <w:t>（別紙２）</w:t>
            </w:r>
          </w:p>
          <w:p w14:paraId="3FEA3C20" w14:textId="34C44A6F" w:rsidR="00D926D5" w:rsidRPr="009605AF" w:rsidRDefault="00D926D5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(3)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申請者概要</w:t>
            </w:r>
            <w:r w:rsidR="002C7C58">
              <w:rPr>
                <w:rFonts w:eastAsia="ＭＳ 明朝" w:hint="eastAsia"/>
                <w:sz w:val="22"/>
                <w:szCs w:val="22"/>
              </w:rPr>
              <w:t>（別紙３）</w:t>
            </w:r>
          </w:p>
          <w:p w14:paraId="59D2F0EE" w14:textId="49331707" w:rsidR="00D926D5" w:rsidRPr="009605AF" w:rsidRDefault="00D926D5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(4)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過去の活動資料（個人の場合）</w:t>
            </w:r>
          </w:p>
          <w:p w14:paraId="060198F6" w14:textId="356D3CC4" w:rsidR="00D926D5" w:rsidRPr="009605AF" w:rsidRDefault="00D926D5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(5)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団体の規約、会則、構成員の名簿（団体の場合）</w:t>
            </w:r>
          </w:p>
          <w:p w14:paraId="292C3661" w14:textId="6A94F425" w:rsidR="00D926D5" w:rsidRPr="009605AF" w:rsidRDefault="00D926D5" w:rsidP="00F532C5">
            <w:pPr>
              <w:ind w:leftChars="100" w:lef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(6)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その他必要と認める書類</w:t>
            </w:r>
          </w:p>
        </w:tc>
      </w:tr>
      <w:tr w:rsidR="00D926D5" w:rsidRPr="009605AF" w14:paraId="30F80BEC" w14:textId="77777777" w:rsidTr="00F747CC">
        <w:trPr>
          <w:trHeight w:val="737"/>
        </w:trPr>
        <w:tc>
          <w:tcPr>
            <w:tcW w:w="4815" w:type="dxa"/>
            <w:vMerge/>
            <w:vAlign w:val="center"/>
          </w:tcPr>
          <w:p w14:paraId="4601512C" w14:textId="77777777" w:rsidR="00D926D5" w:rsidRPr="009605AF" w:rsidRDefault="00D926D5" w:rsidP="00F532C5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4928" w:type="dxa"/>
          </w:tcPr>
          <w:p w14:paraId="090093EC" w14:textId="77777777" w:rsidR="00D926D5" w:rsidRPr="009605AF" w:rsidRDefault="00D926D5" w:rsidP="00BE7D9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（指定する期日）</w:t>
            </w:r>
          </w:p>
          <w:p w14:paraId="3B93D250" w14:textId="2A3644CA" w:rsidR="00D926D5" w:rsidRPr="009605AF" w:rsidRDefault="00D926D5" w:rsidP="00F532C5">
            <w:pPr>
              <w:ind w:firstLineChars="100" w:firstLine="22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別途通知する。</w:t>
            </w:r>
          </w:p>
        </w:tc>
      </w:tr>
      <w:tr w:rsidR="00F532C5" w:rsidRPr="009605AF" w14:paraId="7BA79F55" w14:textId="77777777" w:rsidTr="00D21951">
        <w:trPr>
          <w:trHeight w:val="1587"/>
        </w:trPr>
        <w:tc>
          <w:tcPr>
            <w:tcW w:w="4815" w:type="dxa"/>
            <w:vAlign w:val="center"/>
          </w:tcPr>
          <w:p w14:paraId="36EE33CD" w14:textId="44920554" w:rsidR="00BE7D95" w:rsidRPr="009605AF" w:rsidRDefault="00D926D5" w:rsidP="00F532C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第９条</w:t>
            </w:r>
          </w:p>
        </w:tc>
        <w:tc>
          <w:tcPr>
            <w:tcW w:w="4928" w:type="dxa"/>
          </w:tcPr>
          <w:p w14:paraId="53D6A7E2" w14:textId="7B2E8BAA" w:rsidR="00BE7D95" w:rsidRPr="009605AF" w:rsidRDefault="00D926D5" w:rsidP="00BE7D95">
            <w:pPr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（添付書類）</w:t>
            </w:r>
          </w:p>
          <w:p w14:paraId="2E672685" w14:textId="4E1EDCFB" w:rsidR="00D926D5" w:rsidRPr="009605AF" w:rsidRDefault="00D926D5" w:rsidP="00F532C5">
            <w:pPr>
              <w:ind w:leftChars="100" w:lef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(1)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補助事業</w:t>
            </w:r>
            <w:r w:rsidR="007A62CD">
              <w:rPr>
                <w:rFonts w:eastAsia="ＭＳ 明朝" w:hint="eastAsia"/>
                <w:sz w:val="22"/>
                <w:szCs w:val="22"/>
              </w:rPr>
              <w:t>実績</w:t>
            </w:r>
            <w:r w:rsidRPr="009605AF">
              <w:rPr>
                <w:rFonts w:eastAsia="ＭＳ 明朝" w:hint="eastAsia"/>
                <w:sz w:val="22"/>
                <w:szCs w:val="22"/>
              </w:rPr>
              <w:t>報告書</w:t>
            </w:r>
            <w:r w:rsidR="00F669C3">
              <w:rPr>
                <w:rFonts w:eastAsia="ＭＳ 明朝" w:hint="eastAsia"/>
                <w:sz w:val="22"/>
                <w:szCs w:val="22"/>
              </w:rPr>
              <w:t>（別紙１）</w:t>
            </w:r>
          </w:p>
          <w:p w14:paraId="3CB5CBA8" w14:textId="6C8922FC" w:rsidR="00D926D5" w:rsidRPr="009605AF" w:rsidRDefault="00D926D5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(2)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収支決算書</w:t>
            </w:r>
            <w:r w:rsidR="00F669C3">
              <w:rPr>
                <w:rFonts w:eastAsia="ＭＳ 明朝" w:hint="eastAsia"/>
                <w:sz w:val="22"/>
                <w:szCs w:val="22"/>
              </w:rPr>
              <w:t>（別紙４）</w:t>
            </w:r>
          </w:p>
          <w:p w14:paraId="42872965" w14:textId="7BB5D6DF" w:rsidR="00D926D5" w:rsidRPr="009605AF" w:rsidRDefault="00D926D5" w:rsidP="00F532C5">
            <w:pPr>
              <w:ind w:leftChars="100" w:left="240" w:rightChars="100" w:righ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(3)</w:t>
            </w:r>
            <w:r w:rsidR="00605848" w:rsidRPr="009605AF">
              <w:rPr>
                <w:rFonts w:eastAsia="ＭＳ 明朝" w:hint="eastAsia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補助対象経費にかかる領収書、明細書等</w:t>
            </w:r>
          </w:p>
          <w:p w14:paraId="6B461BDB" w14:textId="0A013641" w:rsidR="00D926D5" w:rsidRPr="009605AF" w:rsidRDefault="00D926D5" w:rsidP="00F532C5">
            <w:pPr>
              <w:ind w:leftChars="100" w:left="240"/>
              <w:rPr>
                <w:rFonts w:eastAsia="ＭＳ 明朝"/>
                <w:sz w:val="22"/>
                <w:szCs w:val="22"/>
              </w:rPr>
            </w:pPr>
            <w:r w:rsidRPr="009605AF">
              <w:rPr>
                <w:rFonts w:eastAsia="ＭＳ 明朝" w:hint="eastAsia"/>
                <w:sz w:val="22"/>
                <w:szCs w:val="22"/>
              </w:rPr>
              <w:t>(4)</w:t>
            </w:r>
            <w:r w:rsidR="00605848" w:rsidRPr="009605AF">
              <w:rPr>
                <w:rFonts w:eastAsia="ＭＳ 明朝"/>
                <w:sz w:val="22"/>
                <w:szCs w:val="22"/>
              </w:rPr>
              <w:t xml:space="preserve"> </w:t>
            </w:r>
            <w:r w:rsidRPr="009605AF">
              <w:rPr>
                <w:rFonts w:eastAsia="ＭＳ 明朝" w:hint="eastAsia"/>
                <w:sz w:val="22"/>
                <w:szCs w:val="22"/>
              </w:rPr>
              <w:t>その他必要と認める書類</w:t>
            </w:r>
          </w:p>
        </w:tc>
      </w:tr>
    </w:tbl>
    <w:p w14:paraId="048EE6AE" w14:textId="77777777" w:rsidR="00BE7D95" w:rsidRPr="00A2069E" w:rsidRDefault="00BE7D95">
      <w:pPr>
        <w:pPrChange w:id="1" w:author="作成者">
          <w:pPr>
            <w:pStyle w:val="a3"/>
            <w:wordWrap/>
            <w:spacing w:line="240" w:lineRule="auto"/>
            <w:ind w:leftChars="-67" w:left="-8" w:hangingChars="78" w:hanging="153"/>
          </w:pPr>
        </w:pPrChange>
      </w:pPr>
    </w:p>
    <w:sectPr w:rsidR="00BE7D95" w:rsidRPr="00A2069E" w:rsidSect="00A2069E">
      <w:pgSz w:w="11907" w:h="16840" w:code="9"/>
      <w:pgMar w:top="1134" w:right="1077" w:bottom="1134" w:left="1077" w:header="567" w:footer="680" w:gutter="0"/>
      <w:cols w:space="720"/>
      <w:noEndnote/>
      <w:docGrid w:linePitch="290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30367" w14:textId="77777777" w:rsidR="00B21B1D" w:rsidRDefault="00B21B1D" w:rsidP="005117E5">
      <w:r>
        <w:separator/>
      </w:r>
    </w:p>
  </w:endnote>
  <w:endnote w:type="continuationSeparator" w:id="0">
    <w:p w14:paraId="5D3F6C43" w14:textId="77777777" w:rsidR="00B21B1D" w:rsidRDefault="00B21B1D" w:rsidP="0051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8CE60" w14:textId="77777777" w:rsidR="00B21B1D" w:rsidRDefault="00B21B1D" w:rsidP="005117E5">
      <w:r>
        <w:separator/>
      </w:r>
    </w:p>
  </w:footnote>
  <w:footnote w:type="continuationSeparator" w:id="0">
    <w:p w14:paraId="5C2466BA" w14:textId="77777777" w:rsidR="00B21B1D" w:rsidRDefault="00B21B1D" w:rsidP="0051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5190D"/>
    <w:multiLevelType w:val="hybridMultilevel"/>
    <w:tmpl w:val="5FC8F5F2"/>
    <w:lvl w:ilvl="0" w:tplc="F620BC88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AF6BE5"/>
    <w:multiLevelType w:val="hybridMultilevel"/>
    <w:tmpl w:val="2BAE2A20"/>
    <w:lvl w:ilvl="0" w:tplc="F284783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B55593"/>
    <w:multiLevelType w:val="hybridMultilevel"/>
    <w:tmpl w:val="0BEE2960"/>
    <w:lvl w:ilvl="0" w:tplc="FA60C1D2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271361">
    <w:abstractNumId w:val="1"/>
  </w:num>
  <w:num w:numId="2" w16cid:durableId="524711379">
    <w:abstractNumId w:val="2"/>
  </w:num>
  <w:num w:numId="3" w16cid:durableId="99341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09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36"/>
    <w:rsid w:val="000102D3"/>
    <w:rsid w:val="0002568C"/>
    <w:rsid w:val="00030DAF"/>
    <w:rsid w:val="00037A28"/>
    <w:rsid w:val="0004198B"/>
    <w:rsid w:val="00046B47"/>
    <w:rsid w:val="00057E49"/>
    <w:rsid w:val="00061852"/>
    <w:rsid w:val="00067897"/>
    <w:rsid w:val="00072648"/>
    <w:rsid w:val="00082B8B"/>
    <w:rsid w:val="00084E95"/>
    <w:rsid w:val="00092068"/>
    <w:rsid w:val="00092EE8"/>
    <w:rsid w:val="0009456E"/>
    <w:rsid w:val="000A1720"/>
    <w:rsid w:val="000D5399"/>
    <w:rsid w:val="000D734B"/>
    <w:rsid w:val="000E468D"/>
    <w:rsid w:val="000E754D"/>
    <w:rsid w:val="00111767"/>
    <w:rsid w:val="00111BEC"/>
    <w:rsid w:val="001359DB"/>
    <w:rsid w:val="00140D37"/>
    <w:rsid w:val="001433EB"/>
    <w:rsid w:val="00152A2E"/>
    <w:rsid w:val="0015405E"/>
    <w:rsid w:val="001570B7"/>
    <w:rsid w:val="0016221B"/>
    <w:rsid w:val="00184659"/>
    <w:rsid w:val="00187F90"/>
    <w:rsid w:val="00192DC3"/>
    <w:rsid w:val="0019526F"/>
    <w:rsid w:val="001A454B"/>
    <w:rsid w:val="001B0270"/>
    <w:rsid w:val="001B208D"/>
    <w:rsid w:val="001B747A"/>
    <w:rsid w:val="001B7C21"/>
    <w:rsid w:val="001C26D3"/>
    <w:rsid w:val="001D0F7F"/>
    <w:rsid w:val="001E666D"/>
    <w:rsid w:val="001F6044"/>
    <w:rsid w:val="001F6CDC"/>
    <w:rsid w:val="002049F9"/>
    <w:rsid w:val="00205A10"/>
    <w:rsid w:val="00210370"/>
    <w:rsid w:val="002118FE"/>
    <w:rsid w:val="002273D6"/>
    <w:rsid w:val="00235933"/>
    <w:rsid w:val="00236705"/>
    <w:rsid w:val="00246A25"/>
    <w:rsid w:val="00250330"/>
    <w:rsid w:val="0025705C"/>
    <w:rsid w:val="00262079"/>
    <w:rsid w:val="0027132A"/>
    <w:rsid w:val="00286C05"/>
    <w:rsid w:val="002A3075"/>
    <w:rsid w:val="002B6004"/>
    <w:rsid w:val="002B71CA"/>
    <w:rsid w:val="002C06A2"/>
    <w:rsid w:val="002C1D68"/>
    <w:rsid w:val="002C7C58"/>
    <w:rsid w:val="002D063C"/>
    <w:rsid w:val="002D791D"/>
    <w:rsid w:val="002E39AF"/>
    <w:rsid w:val="002E65B2"/>
    <w:rsid w:val="00300EFE"/>
    <w:rsid w:val="00304B66"/>
    <w:rsid w:val="003138BF"/>
    <w:rsid w:val="00326C1B"/>
    <w:rsid w:val="0034050F"/>
    <w:rsid w:val="003417A2"/>
    <w:rsid w:val="00342015"/>
    <w:rsid w:val="00343C67"/>
    <w:rsid w:val="00345128"/>
    <w:rsid w:val="00345D35"/>
    <w:rsid w:val="00351AA4"/>
    <w:rsid w:val="003529A2"/>
    <w:rsid w:val="003662FE"/>
    <w:rsid w:val="003664F5"/>
    <w:rsid w:val="00367870"/>
    <w:rsid w:val="0037798B"/>
    <w:rsid w:val="00382405"/>
    <w:rsid w:val="003836A1"/>
    <w:rsid w:val="00384E77"/>
    <w:rsid w:val="0039141A"/>
    <w:rsid w:val="00391D34"/>
    <w:rsid w:val="003924EB"/>
    <w:rsid w:val="00393A7E"/>
    <w:rsid w:val="00395942"/>
    <w:rsid w:val="003A2075"/>
    <w:rsid w:val="003A4AD0"/>
    <w:rsid w:val="003B12C3"/>
    <w:rsid w:val="003B4654"/>
    <w:rsid w:val="003C441A"/>
    <w:rsid w:val="003C7344"/>
    <w:rsid w:val="003D2571"/>
    <w:rsid w:val="003D784B"/>
    <w:rsid w:val="004026BE"/>
    <w:rsid w:val="004264AD"/>
    <w:rsid w:val="004455DA"/>
    <w:rsid w:val="00445DC0"/>
    <w:rsid w:val="0045691C"/>
    <w:rsid w:val="004604AF"/>
    <w:rsid w:val="004758E9"/>
    <w:rsid w:val="00483AE0"/>
    <w:rsid w:val="004B1ED4"/>
    <w:rsid w:val="004B54E2"/>
    <w:rsid w:val="004C7639"/>
    <w:rsid w:val="004D168B"/>
    <w:rsid w:val="004D64C5"/>
    <w:rsid w:val="004E0D8E"/>
    <w:rsid w:val="004E5AF8"/>
    <w:rsid w:val="004F571A"/>
    <w:rsid w:val="005008BC"/>
    <w:rsid w:val="005035F1"/>
    <w:rsid w:val="00504624"/>
    <w:rsid w:val="005067BE"/>
    <w:rsid w:val="005117E5"/>
    <w:rsid w:val="00516DB1"/>
    <w:rsid w:val="00520CD4"/>
    <w:rsid w:val="005214DC"/>
    <w:rsid w:val="005301D2"/>
    <w:rsid w:val="00533CAC"/>
    <w:rsid w:val="005450AC"/>
    <w:rsid w:val="00552CCA"/>
    <w:rsid w:val="005602BD"/>
    <w:rsid w:val="0056037E"/>
    <w:rsid w:val="00561616"/>
    <w:rsid w:val="00570675"/>
    <w:rsid w:val="005A3FA2"/>
    <w:rsid w:val="005A7551"/>
    <w:rsid w:val="005B25F4"/>
    <w:rsid w:val="005B7FC5"/>
    <w:rsid w:val="005C042B"/>
    <w:rsid w:val="005C0E63"/>
    <w:rsid w:val="005C26AD"/>
    <w:rsid w:val="005D352C"/>
    <w:rsid w:val="005E2552"/>
    <w:rsid w:val="005E556E"/>
    <w:rsid w:val="00603BEE"/>
    <w:rsid w:val="00605848"/>
    <w:rsid w:val="0060684E"/>
    <w:rsid w:val="0061555D"/>
    <w:rsid w:val="006176DA"/>
    <w:rsid w:val="00617A32"/>
    <w:rsid w:val="0062024C"/>
    <w:rsid w:val="006214FB"/>
    <w:rsid w:val="00633254"/>
    <w:rsid w:val="00633F91"/>
    <w:rsid w:val="006349F6"/>
    <w:rsid w:val="00636F81"/>
    <w:rsid w:val="00645101"/>
    <w:rsid w:val="006561BE"/>
    <w:rsid w:val="006569F5"/>
    <w:rsid w:val="0066092E"/>
    <w:rsid w:val="00663CD5"/>
    <w:rsid w:val="00667839"/>
    <w:rsid w:val="00672F38"/>
    <w:rsid w:val="00691136"/>
    <w:rsid w:val="006B6E9E"/>
    <w:rsid w:val="006C0172"/>
    <w:rsid w:val="006E3D1A"/>
    <w:rsid w:val="006E508C"/>
    <w:rsid w:val="006E56BC"/>
    <w:rsid w:val="006F1E23"/>
    <w:rsid w:val="00705E93"/>
    <w:rsid w:val="0071493E"/>
    <w:rsid w:val="00730E0A"/>
    <w:rsid w:val="00741A8D"/>
    <w:rsid w:val="00741BC1"/>
    <w:rsid w:val="00750751"/>
    <w:rsid w:val="00760192"/>
    <w:rsid w:val="00760F6A"/>
    <w:rsid w:val="00763600"/>
    <w:rsid w:val="0076608E"/>
    <w:rsid w:val="007672A2"/>
    <w:rsid w:val="007729D2"/>
    <w:rsid w:val="00774063"/>
    <w:rsid w:val="007766BD"/>
    <w:rsid w:val="00777340"/>
    <w:rsid w:val="00781111"/>
    <w:rsid w:val="00787954"/>
    <w:rsid w:val="00794FEE"/>
    <w:rsid w:val="007A2D4D"/>
    <w:rsid w:val="007A62CD"/>
    <w:rsid w:val="007B059C"/>
    <w:rsid w:val="007B0D63"/>
    <w:rsid w:val="007D60FD"/>
    <w:rsid w:val="007E09AF"/>
    <w:rsid w:val="007E58BD"/>
    <w:rsid w:val="007F16A4"/>
    <w:rsid w:val="007F7C30"/>
    <w:rsid w:val="0080055A"/>
    <w:rsid w:val="00803FE8"/>
    <w:rsid w:val="0080596A"/>
    <w:rsid w:val="00814236"/>
    <w:rsid w:val="0081590F"/>
    <w:rsid w:val="008242E7"/>
    <w:rsid w:val="0082504F"/>
    <w:rsid w:val="00832F04"/>
    <w:rsid w:val="008378CD"/>
    <w:rsid w:val="0084102C"/>
    <w:rsid w:val="0084189A"/>
    <w:rsid w:val="00845D24"/>
    <w:rsid w:val="008525FF"/>
    <w:rsid w:val="00862DDB"/>
    <w:rsid w:val="00874082"/>
    <w:rsid w:val="00874A4C"/>
    <w:rsid w:val="0089184F"/>
    <w:rsid w:val="00892D2E"/>
    <w:rsid w:val="0089415E"/>
    <w:rsid w:val="0089734B"/>
    <w:rsid w:val="008A0B04"/>
    <w:rsid w:val="008A0CA8"/>
    <w:rsid w:val="008A1185"/>
    <w:rsid w:val="008A4964"/>
    <w:rsid w:val="008A4D9F"/>
    <w:rsid w:val="008A5DC2"/>
    <w:rsid w:val="008B1990"/>
    <w:rsid w:val="008C68E5"/>
    <w:rsid w:val="008D15C5"/>
    <w:rsid w:val="008F1528"/>
    <w:rsid w:val="008F7976"/>
    <w:rsid w:val="00910AFC"/>
    <w:rsid w:val="009259A7"/>
    <w:rsid w:val="0095189C"/>
    <w:rsid w:val="009561DE"/>
    <w:rsid w:val="009605AF"/>
    <w:rsid w:val="009608BE"/>
    <w:rsid w:val="00972C6B"/>
    <w:rsid w:val="00974902"/>
    <w:rsid w:val="00976178"/>
    <w:rsid w:val="00977A57"/>
    <w:rsid w:val="00980B0A"/>
    <w:rsid w:val="00982DD6"/>
    <w:rsid w:val="00985287"/>
    <w:rsid w:val="0098529B"/>
    <w:rsid w:val="00996BD1"/>
    <w:rsid w:val="009A2962"/>
    <w:rsid w:val="009A4682"/>
    <w:rsid w:val="009C4AA9"/>
    <w:rsid w:val="009C4F03"/>
    <w:rsid w:val="009E0983"/>
    <w:rsid w:val="009E11CF"/>
    <w:rsid w:val="009E1217"/>
    <w:rsid w:val="009E184F"/>
    <w:rsid w:val="009E27CD"/>
    <w:rsid w:val="009F6D37"/>
    <w:rsid w:val="00A0099B"/>
    <w:rsid w:val="00A056F5"/>
    <w:rsid w:val="00A11257"/>
    <w:rsid w:val="00A11AFE"/>
    <w:rsid w:val="00A2069E"/>
    <w:rsid w:val="00A21A52"/>
    <w:rsid w:val="00A23AEB"/>
    <w:rsid w:val="00A24305"/>
    <w:rsid w:val="00A35525"/>
    <w:rsid w:val="00A44419"/>
    <w:rsid w:val="00A46A49"/>
    <w:rsid w:val="00A478FA"/>
    <w:rsid w:val="00A54356"/>
    <w:rsid w:val="00A549FB"/>
    <w:rsid w:val="00A56A2E"/>
    <w:rsid w:val="00A72E23"/>
    <w:rsid w:val="00A754F4"/>
    <w:rsid w:val="00A76460"/>
    <w:rsid w:val="00A817D2"/>
    <w:rsid w:val="00A87F48"/>
    <w:rsid w:val="00A90F9B"/>
    <w:rsid w:val="00AA7366"/>
    <w:rsid w:val="00AB0C2B"/>
    <w:rsid w:val="00AB2184"/>
    <w:rsid w:val="00AC7502"/>
    <w:rsid w:val="00AC772C"/>
    <w:rsid w:val="00AD0FD0"/>
    <w:rsid w:val="00AD68B9"/>
    <w:rsid w:val="00AE1477"/>
    <w:rsid w:val="00AF3A4C"/>
    <w:rsid w:val="00B21B1D"/>
    <w:rsid w:val="00B400ED"/>
    <w:rsid w:val="00B7107D"/>
    <w:rsid w:val="00B724BF"/>
    <w:rsid w:val="00B72FD1"/>
    <w:rsid w:val="00B82742"/>
    <w:rsid w:val="00B83BFA"/>
    <w:rsid w:val="00B8675D"/>
    <w:rsid w:val="00B8705B"/>
    <w:rsid w:val="00B95A42"/>
    <w:rsid w:val="00B95DB3"/>
    <w:rsid w:val="00B96050"/>
    <w:rsid w:val="00B96612"/>
    <w:rsid w:val="00BA12C8"/>
    <w:rsid w:val="00BA58D1"/>
    <w:rsid w:val="00BA7271"/>
    <w:rsid w:val="00BB17B1"/>
    <w:rsid w:val="00BC1A7B"/>
    <w:rsid w:val="00BC64D3"/>
    <w:rsid w:val="00BE7D95"/>
    <w:rsid w:val="00BF6265"/>
    <w:rsid w:val="00C0402A"/>
    <w:rsid w:val="00C06212"/>
    <w:rsid w:val="00C279AE"/>
    <w:rsid w:val="00C35751"/>
    <w:rsid w:val="00C3720D"/>
    <w:rsid w:val="00C43C6D"/>
    <w:rsid w:val="00C45196"/>
    <w:rsid w:val="00C45544"/>
    <w:rsid w:val="00C53477"/>
    <w:rsid w:val="00C70D32"/>
    <w:rsid w:val="00C70E78"/>
    <w:rsid w:val="00C7187D"/>
    <w:rsid w:val="00C72480"/>
    <w:rsid w:val="00C761E8"/>
    <w:rsid w:val="00C7685B"/>
    <w:rsid w:val="00C9366B"/>
    <w:rsid w:val="00CA0E5D"/>
    <w:rsid w:val="00CB29D8"/>
    <w:rsid w:val="00CB4175"/>
    <w:rsid w:val="00CB5166"/>
    <w:rsid w:val="00CC2381"/>
    <w:rsid w:val="00CD2039"/>
    <w:rsid w:val="00CD650A"/>
    <w:rsid w:val="00CE630F"/>
    <w:rsid w:val="00CE6559"/>
    <w:rsid w:val="00CF315B"/>
    <w:rsid w:val="00D04925"/>
    <w:rsid w:val="00D1232A"/>
    <w:rsid w:val="00D14820"/>
    <w:rsid w:val="00D21951"/>
    <w:rsid w:val="00D33D9E"/>
    <w:rsid w:val="00D409B5"/>
    <w:rsid w:val="00D51E12"/>
    <w:rsid w:val="00D53063"/>
    <w:rsid w:val="00D5308B"/>
    <w:rsid w:val="00D61EA6"/>
    <w:rsid w:val="00D6534E"/>
    <w:rsid w:val="00D740CB"/>
    <w:rsid w:val="00D83C3A"/>
    <w:rsid w:val="00D86BA1"/>
    <w:rsid w:val="00D926D5"/>
    <w:rsid w:val="00D93B6A"/>
    <w:rsid w:val="00DA348C"/>
    <w:rsid w:val="00DA7A8C"/>
    <w:rsid w:val="00DC1642"/>
    <w:rsid w:val="00DC27FA"/>
    <w:rsid w:val="00DC35C3"/>
    <w:rsid w:val="00DD66ED"/>
    <w:rsid w:val="00DD7E73"/>
    <w:rsid w:val="00DF2146"/>
    <w:rsid w:val="00DF7A9D"/>
    <w:rsid w:val="00E0412F"/>
    <w:rsid w:val="00E10F27"/>
    <w:rsid w:val="00E12F29"/>
    <w:rsid w:val="00E14867"/>
    <w:rsid w:val="00E15CB9"/>
    <w:rsid w:val="00E25548"/>
    <w:rsid w:val="00E35536"/>
    <w:rsid w:val="00E37DDF"/>
    <w:rsid w:val="00E4063C"/>
    <w:rsid w:val="00E51133"/>
    <w:rsid w:val="00E57CA6"/>
    <w:rsid w:val="00E62D6B"/>
    <w:rsid w:val="00E648BC"/>
    <w:rsid w:val="00E759A0"/>
    <w:rsid w:val="00E75BE7"/>
    <w:rsid w:val="00E8174B"/>
    <w:rsid w:val="00E84EF8"/>
    <w:rsid w:val="00E9142A"/>
    <w:rsid w:val="00E97BA2"/>
    <w:rsid w:val="00EA18CD"/>
    <w:rsid w:val="00EA3CE3"/>
    <w:rsid w:val="00EB65CD"/>
    <w:rsid w:val="00EC0FD9"/>
    <w:rsid w:val="00EC4E79"/>
    <w:rsid w:val="00ED0584"/>
    <w:rsid w:val="00EE099E"/>
    <w:rsid w:val="00EE1C9B"/>
    <w:rsid w:val="00F003F6"/>
    <w:rsid w:val="00F005CA"/>
    <w:rsid w:val="00F04778"/>
    <w:rsid w:val="00F11F59"/>
    <w:rsid w:val="00F202AE"/>
    <w:rsid w:val="00F25D9D"/>
    <w:rsid w:val="00F27248"/>
    <w:rsid w:val="00F31A51"/>
    <w:rsid w:val="00F340D6"/>
    <w:rsid w:val="00F404E9"/>
    <w:rsid w:val="00F532C5"/>
    <w:rsid w:val="00F55378"/>
    <w:rsid w:val="00F5721E"/>
    <w:rsid w:val="00F669C3"/>
    <w:rsid w:val="00F67CA2"/>
    <w:rsid w:val="00F74227"/>
    <w:rsid w:val="00F747CC"/>
    <w:rsid w:val="00F87F61"/>
    <w:rsid w:val="00F912D7"/>
    <w:rsid w:val="00F918CA"/>
    <w:rsid w:val="00F97884"/>
    <w:rsid w:val="00FA7CCB"/>
    <w:rsid w:val="00FB0209"/>
    <w:rsid w:val="00FB0FDD"/>
    <w:rsid w:val="00FB5BA9"/>
    <w:rsid w:val="00FC13AA"/>
    <w:rsid w:val="00FC6450"/>
    <w:rsid w:val="00FD2484"/>
    <w:rsid w:val="00FD27A9"/>
    <w:rsid w:val="00FD41A2"/>
    <w:rsid w:val="00FE2953"/>
    <w:rsid w:val="00FE7B96"/>
    <w:rsid w:val="00FF2F70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97D3B9"/>
  <w15:chartTrackingRefBased/>
  <w15:docId w15:val="{3B4947D8-9DD8-4958-B48F-4F07E1A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6B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ゴシック" w:hAnsi="ＭＳ ゴシック" w:cs="ＭＳ 明朝"/>
      <w:spacing w:val="8"/>
      <w:sz w:val="18"/>
      <w:szCs w:val="18"/>
    </w:rPr>
  </w:style>
  <w:style w:type="paragraph" w:styleId="a4">
    <w:name w:val="Balloon Text"/>
    <w:basedOn w:val="a"/>
    <w:semiHidden/>
    <w:rsid w:val="00741B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1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117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17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117E5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04624"/>
  </w:style>
  <w:style w:type="character" w:customStyle="1" w:styleId="aa">
    <w:name w:val="日付 (文字)"/>
    <w:link w:val="a9"/>
    <w:uiPriority w:val="99"/>
    <w:semiHidden/>
    <w:rsid w:val="00504624"/>
    <w:rPr>
      <w:kern w:val="2"/>
      <w:sz w:val="21"/>
      <w:szCs w:val="24"/>
    </w:rPr>
  </w:style>
  <w:style w:type="table" w:styleId="ab">
    <w:name w:val="Table Grid"/>
    <w:basedOn w:val="a1"/>
    <w:uiPriority w:val="39"/>
    <w:rsid w:val="00A2069E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605A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1DDC-75F8-49F8-898D-F90D14E0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3636</Words>
  <Characters>265</Characters>
  <Application>Microsoft Office Word</Application>
  <DocSecurity>0</DocSecurity>
  <Lines>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吉村　真幸</cp:lastModifiedBy>
  <cp:revision>12</cp:revision>
  <dcterms:created xsi:type="dcterms:W3CDTF">2024-07-04T02:43:00Z</dcterms:created>
  <dcterms:modified xsi:type="dcterms:W3CDTF">2026-04-10T07:58:00Z</dcterms:modified>
</cp:coreProperties>
</file>